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5B5760" w14:textId="77777777" w:rsidR="006D073B" w:rsidRPr="00FD017E" w:rsidRDefault="006D073B" w:rsidP="006D073B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МИНПРОСВЕЩЕНИЯ РОССИИ</w:t>
      </w:r>
      <w:commentRangeStart w:id="0"/>
      <w:commentRangeEnd w:id="0"/>
      <w:r>
        <w:rPr>
          <w:rStyle w:val="a7"/>
        </w:rPr>
        <w:commentReference w:id="0"/>
      </w:r>
    </w:p>
    <w:p w14:paraId="77444941" w14:textId="77777777" w:rsidR="001C7F56" w:rsidRPr="001C7F56" w:rsidRDefault="001C7F56" w:rsidP="001C7F56">
      <w:pPr>
        <w:spacing w:after="0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14:paraId="7F37C39F" w14:textId="5BF01BDF" w:rsidR="001C7F56" w:rsidRPr="00B64A54" w:rsidRDefault="001C7F56" w:rsidP="001C7F56">
      <w:pPr>
        <w:spacing w:after="0"/>
        <w:contextualSpacing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B64A54">
        <w:rPr>
          <w:rFonts w:ascii="Times New Roman" w:eastAsia="Times New Roman" w:hAnsi="Times New Roman"/>
          <w:sz w:val="28"/>
          <w:szCs w:val="28"/>
        </w:rPr>
        <w:t>Федеральное государственное бюджетное образовательное учреждение высшего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64A54">
        <w:rPr>
          <w:rFonts w:ascii="Times New Roman" w:eastAsia="Times New Roman" w:hAnsi="Times New Roman"/>
          <w:sz w:val="28"/>
          <w:szCs w:val="28"/>
        </w:rPr>
        <w:t>образования</w:t>
      </w:r>
    </w:p>
    <w:p w14:paraId="195896F6" w14:textId="77777777" w:rsidR="001C7F56" w:rsidRPr="00B64A54" w:rsidRDefault="001C7F56" w:rsidP="001C7F56">
      <w:pPr>
        <w:spacing w:after="0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 w:rsidRPr="00B64A54">
        <w:rPr>
          <w:rFonts w:ascii="Times New Roman" w:eastAsia="Times New Roman" w:hAnsi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14:paraId="76A419EE" w14:textId="77777777" w:rsidR="001C7F56" w:rsidRPr="00B64A54" w:rsidRDefault="001C7F56" w:rsidP="001C7F56">
      <w:pPr>
        <w:spacing w:after="0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 w:rsidRPr="00B64A54">
        <w:rPr>
          <w:rFonts w:ascii="Times New Roman" w:eastAsia="Times New Roman" w:hAnsi="Times New Roman"/>
          <w:sz w:val="28"/>
          <w:szCs w:val="28"/>
        </w:rPr>
        <w:t xml:space="preserve">имени </w:t>
      </w:r>
      <w:proofErr w:type="spellStart"/>
      <w:r w:rsidRPr="00B64A54">
        <w:rPr>
          <w:rFonts w:ascii="Times New Roman" w:eastAsia="Times New Roman" w:hAnsi="Times New Roman"/>
          <w:sz w:val="28"/>
          <w:szCs w:val="28"/>
        </w:rPr>
        <w:t>Козьмы</w:t>
      </w:r>
      <w:proofErr w:type="spellEnd"/>
      <w:r w:rsidRPr="00B64A54">
        <w:rPr>
          <w:rFonts w:ascii="Times New Roman" w:eastAsia="Times New Roman" w:hAnsi="Times New Roman"/>
          <w:sz w:val="28"/>
          <w:szCs w:val="28"/>
        </w:rPr>
        <w:t xml:space="preserve"> Минина» </w:t>
      </w:r>
    </w:p>
    <w:p w14:paraId="1083B301" w14:textId="77777777" w:rsidR="001C7F56" w:rsidRPr="00B64A54" w:rsidRDefault="001C7F56" w:rsidP="001C7F56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14:paraId="2776E470" w14:textId="434815D7" w:rsidR="001C7F56" w:rsidRDefault="006D073B" w:rsidP="001C7F56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Факультет гуманитарных наук</w:t>
      </w:r>
    </w:p>
    <w:p w14:paraId="5EF7FFDC" w14:textId="77777777" w:rsidR="001C7F56" w:rsidRDefault="001C7F56" w:rsidP="001C7F56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C87014">
        <w:rPr>
          <w:rFonts w:ascii="Times New Roman" w:eastAsia="Times New Roman" w:hAnsi="Times New Roman"/>
          <w:sz w:val="28"/>
          <w:szCs w:val="28"/>
        </w:rPr>
        <w:t>Кафедра</w:t>
      </w:r>
      <w:r>
        <w:rPr>
          <w:rFonts w:ascii="Times New Roman" w:eastAsia="Times New Roman" w:hAnsi="Times New Roman"/>
          <w:sz w:val="28"/>
          <w:szCs w:val="28"/>
        </w:rPr>
        <w:t xml:space="preserve"> русского языка и </w:t>
      </w:r>
      <w:r w:rsidRPr="00723174">
        <w:rPr>
          <w:rFonts w:ascii="Times New Roman" w:eastAsia="Times New Roman" w:hAnsi="Times New Roman"/>
          <w:sz w:val="28"/>
          <w:szCs w:val="28"/>
        </w:rPr>
        <w:t>культуры речи</w:t>
      </w:r>
      <w:r w:rsidRPr="009E5D3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EABA187" w14:textId="3678DD5F" w:rsidR="001C7F56" w:rsidRPr="009E5D3A" w:rsidRDefault="001C7F56" w:rsidP="001C7F56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14:paraId="1960C0F1" w14:textId="77777777" w:rsidR="001C7F56" w:rsidRPr="005F0C8C" w:rsidRDefault="001C7F56" w:rsidP="001C7F5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FD68BA2" w14:textId="77777777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3829252" w14:textId="77777777" w:rsidR="006D073B" w:rsidRDefault="006D073B" w:rsidP="006D07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3341773" w14:textId="77777777" w:rsidR="006D073B" w:rsidRPr="00FB6C04" w:rsidRDefault="006D073B" w:rsidP="006D073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FB6C04">
        <w:rPr>
          <w:rFonts w:ascii="Times New Roman" w:hAnsi="Times New Roman"/>
          <w:sz w:val="24"/>
          <w:szCs w:val="24"/>
        </w:rPr>
        <w:t xml:space="preserve">УТВЕРЖДЕНО </w:t>
      </w:r>
    </w:p>
    <w:p w14:paraId="60747170" w14:textId="77777777" w:rsidR="006D073B" w:rsidRPr="00FB6C04" w:rsidRDefault="006D073B" w:rsidP="006D073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FB6C04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6E30CDA5" w14:textId="14AF1FAD" w:rsidR="006D073B" w:rsidRPr="00FB6C04" w:rsidRDefault="006D073B" w:rsidP="006D073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FB6C04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 xml:space="preserve"> 8</w:t>
      </w:r>
      <w:r w:rsidRPr="00FB6C04">
        <w:rPr>
          <w:rFonts w:ascii="Times New Roman" w:hAnsi="Times New Roman"/>
          <w:sz w:val="24"/>
          <w:szCs w:val="24"/>
        </w:rPr>
        <w:tab/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</w:t>
      </w:r>
      <w:r w:rsidRPr="00FB6C04">
        <w:rPr>
          <w:rFonts w:ascii="Times New Roman" w:hAnsi="Times New Roman"/>
          <w:sz w:val="24"/>
          <w:szCs w:val="24"/>
        </w:rPr>
        <w:t xml:space="preserve"> </w:t>
      </w:r>
      <w:commentRangeStart w:id="1"/>
      <w:r w:rsidRPr="00FB6C04">
        <w:rPr>
          <w:rFonts w:ascii="Times New Roman" w:hAnsi="Times New Roman"/>
          <w:sz w:val="24"/>
          <w:szCs w:val="24"/>
        </w:rPr>
        <w:t>«</w:t>
      </w:r>
      <w:proofErr w:type="gramEnd"/>
      <w:r>
        <w:rPr>
          <w:rFonts w:ascii="Times New Roman" w:hAnsi="Times New Roman"/>
          <w:sz w:val="24"/>
          <w:szCs w:val="24"/>
        </w:rPr>
        <w:t>26</w:t>
      </w:r>
      <w:r w:rsidRPr="00FB6C04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апреля </w:t>
      </w:r>
      <w:r w:rsidRPr="00FB6C0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FB6C04">
        <w:rPr>
          <w:rFonts w:ascii="Times New Roman" w:hAnsi="Times New Roman"/>
          <w:sz w:val="24"/>
          <w:szCs w:val="24"/>
        </w:rPr>
        <w:t xml:space="preserve"> г</w:t>
      </w:r>
      <w:commentRangeEnd w:id="1"/>
      <w:r>
        <w:rPr>
          <w:rStyle w:val="a7"/>
        </w:rPr>
        <w:commentReference w:id="1"/>
      </w:r>
      <w:r w:rsidRPr="00FB6C04">
        <w:rPr>
          <w:rFonts w:ascii="Times New Roman" w:hAnsi="Times New Roman"/>
          <w:sz w:val="24"/>
          <w:szCs w:val="24"/>
        </w:rPr>
        <w:t>.</w:t>
      </w:r>
    </w:p>
    <w:p w14:paraId="614E2BB9" w14:textId="77777777" w:rsidR="006D073B" w:rsidRPr="00FB6C04" w:rsidRDefault="006D073B" w:rsidP="006D073B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7C69D6F4" w14:textId="77777777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3685943" w14:textId="77777777" w:rsidR="001C7F56" w:rsidRPr="00826592" w:rsidRDefault="001C7F56" w:rsidP="001C7F5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5351450" w14:textId="77777777" w:rsidR="001C7F56" w:rsidRPr="00826592" w:rsidRDefault="001C7F56" w:rsidP="001C7F5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0592B02" w14:textId="77777777" w:rsidR="001C7F56" w:rsidRPr="00826592" w:rsidRDefault="001C7F56" w:rsidP="001C7F5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ПРОГРАММА </w:t>
      </w:r>
    </w:p>
    <w:p w14:paraId="27D3E5C9" w14:textId="77777777" w:rsidR="001C7F56" w:rsidRPr="00826592" w:rsidRDefault="001C7F56" w:rsidP="001C7F5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КОМПЛЕКСНОГО ЭКЗАМЕНА ГОТОВНОСТИ </w:t>
      </w:r>
    </w:p>
    <w:p w14:paraId="072325D1" w14:textId="77777777" w:rsidR="001C7F56" w:rsidRPr="00826592" w:rsidRDefault="001C7F56" w:rsidP="001C7F5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к профессиональной деятельности</w:t>
      </w:r>
    </w:p>
    <w:p w14:paraId="6A6E7593" w14:textId="77777777" w:rsidR="001C7F56" w:rsidRPr="00826592" w:rsidRDefault="001C7F56" w:rsidP="001C7F5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AA18084" w14:textId="77777777" w:rsidR="001C7F56" w:rsidRPr="00826592" w:rsidRDefault="001C7F56" w:rsidP="001C7F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D739161" w14:textId="7127E492" w:rsidR="001C7F56" w:rsidRPr="006D073B" w:rsidRDefault="006D073B" w:rsidP="001C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360">
        <w:rPr>
          <w:rFonts w:ascii="Times New Roman" w:hAnsi="Times New Roman"/>
          <w:b/>
          <w:sz w:val="24"/>
          <w:szCs w:val="24"/>
        </w:rPr>
        <w:t>по направлению подготовки</w:t>
      </w:r>
      <w:r w:rsidR="001C7F56" w:rsidRPr="008265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1C7F56" w:rsidRPr="006D073B">
        <w:rPr>
          <w:rFonts w:ascii="Times New Roman" w:eastAsia="Times New Roman" w:hAnsi="Times New Roman"/>
          <w:b/>
          <w:sz w:val="24"/>
          <w:szCs w:val="24"/>
          <w:lang w:eastAsia="ru-RU"/>
        </w:rPr>
        <w:t>44.03.05 Педагогическое образование (с двумя профилями подготовки)</w:t>
      </w:r>
    </w:p>
    <w:p w14:paraId="4C401746" w14:textId="77777777" w:rsidR="001C7F56" w:rsidRDefault="001C7F56" w:rsidP="001C7F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9305665" w14:textId="457A8F37" w:rsidR="001C7F56" w:rsidRPr="00FB28F5" w:rsidRDefault="006D073B" w:rsidP="001C7F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4360">
        <w:rPr>
          <w:rFonts w:ascii="Times New Roman" w:hAnsi="Times New Roman"/>
          <w:b/>
          <w:sz w:val="24"/>
          <w:szCs w:val="24"/>
        </w:rPr>
        <w:t>профиль подготовки</w:t>
      </w:r>
      <w:r w:rsidR="001C7F56" w:rsidRPr="009744FF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1C7F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C7F56" w:rsidRPr="006D073B">
        <w:rPr>
          <w:rFonts w:ascii="Times New Roman" w:eastAsia="Times New Roman" w:hAnsi="Times New Roman"/>
          <w:b/>
          <w:sz w:val="24"/>
          <w:szCs w:val="24"/>
          <w:lang w:eastAsia="ru-RU"/>
        </w:rPr>
        <w:t>Русский язык и Литература</w:t>
      </w:r>
    </w:p>
    <w:p w14:paraId="1E6F069C" w14:textId="77777777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45D3EB4" w14:textId="53AFCE3B" w:rsidR="001C7F56" w:rsidRDefault="006D073B" w:rsidP="001C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544360">
        <w:rPr>
          <w:rFonts w:ascii="Times New Roman" w:hAnsi="Times New Roman"/>
          <w:sz w:val="24"/>
          <w:szCs w:val="24"/>
        </w:rPr>
        <w:t xml:space="preserve">Квалификация – </w:t>
      </w:r>
      <w:r w:rsidR="001C7F56" w:rsidRPr="001C7F56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14:paraId="6FD91AE9" w14:textId="76EA3ECC" w:rsidR="001C7F56" w:rsidRPr="001C7F56" w:rsidRDefault="001C7F56" w:rsidP="001C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83B436D" w14:textId="77777777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2659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                                            </w:t>
      </w:r>
    </w:p>
    <w:p w14:paraId="049683BE" w14:textId="77777777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CEDE6C0" w14:textId="77777777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92F420F" w14:textId="77777777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50623A0" w14:textId="77777777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791735D" w14:textId="77777777" w:rsidR="001C7F56" w:rsidRPr="009E5D3A" w:rsidRDefault="001C7F56" w:rsidP="001C7F5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E5D3A">
        <w:rPr>
          <w:rFonts w:ascii="Times New Roman" w:eastAsia="Times New Roman" w:hAnsi="Times New Roman"/>
          <w:bCs/>
          <w:sz w:val="24"/>
          <w:szCs w:val="24"/>
          <w:lang w:eastAsia="ru-RU"/>
        </w:rPr>
        <w:t>Нижний Новгород</w:t>
      </w:r>
    </w:p>
    <w:p w14:paraId="32038024" w14:textId="6A349751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20</w:t>
      </w:r>
      <w:r w:rsidR="006F5F1D">
        <w:rPr>
          <w:rFonts w:ascii="Times New Roman" w:eastAsia="Times New Roman" w:hAnsi="Times New Roman"/>
          <w:bCs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г.</w:t>
      </w:r>
    </w:p>
    <w:p w14:paraId="4B57B840" w14:textId="77777777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  <w:r w:rsidRPr="00826592">
        <w:rPr>
          <w:rFonts w:ascii="Times New Roman" w:hAnsi="Times New Roman"/>
          <w:b/>
          <w:sz w:val="24"/>
          <w:szCs w:val="24"/>
        </w:rPr>
        <w:lastRenderedPageBreak/>
        <w:t>ЛИСТ СОГЛАСОВАНИЯ</w:t>
      </w:r>
    </w:p>
    <w:p w14:paraId="7F443A8D" w14:textId="77777777" w:rsidR="001C7F56" w:rsidRPr="00826592" w:rsidRDefault="001C7F56" w:rsidP="001C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787221D" w14:textId="77777777" w:rsidR="001C7F56" w:rsidRPr="00826592" w:rsidRDefault="001C7F56" w:rsidP="001C7F56">
      <w:pPr>
        <w:spacing w:after="0"/>
        <w:ind w:left="2268"/>
        <w:jc w:val="both"/>
        <w:rPr>
          <w:rFonts w:ascii="Times New Roman" w:hAnsi="Times New Roman"/>
          <w:sz w:val="24"/>
          <w:szCs w:val="24"/>
        </w:rPr>
      </w:pPr>
    </w:p>
    <w:p w14:paraId="1634AC26" w14:textId="77777777" w:rsidR="001C7F56" w:rsidRPr="00826592" w:rsidRDefault="001C7F56" w:rsidP="001C7F5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Программа соответствует:</w:t>
      </w:r>
    </w:p>
    <w:p w14:paraId="7EA446D4" w14:textId="3EB54C70" w:rsidR="001C7F56" w:rsidRDefault="001C7F56" w:rsidP="001C7F56">
      <w:pPr>
        <w:numPr>
          <w:ilvl w:val="0"/>
          <w:numId w:val="27"/>
        </w:numPr>
        <w:spacing w:before="120" w:after="120"/>
        <w:ind w:left="0"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Федерально</w:t>
      </w:r>
      <w:r w:rsidR="006D073B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государственно</w:t>
      </w:r>
      <w:r w:rsidR="006D073B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</w:t>
      </w:r>
      <w:r w:rsidR="006D073B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стандарт</w:t>
      </w:r>
      <w:r w:rsidR="006D073B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высшего образования по направлению подготовки 44.03.05 «Педагогическое образование» (с двумя профилями подготовки),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 22.02.2018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 № 125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C96F3FF" w14:textId="6AEC6964" w:rsidR="009B4B5B" w:rsidRPr="009B4B5B" w:rsidRDefault="009B4B5B" w:rsidP="001C7F56">
      <w:pPr>
        <w:numPr>
          <w:ilvl w:val="0"/>
          <w:numId w:val="27"/>
        </w:numPr>
        <w:spacing w:before="120" w:after="120"/>
        <w:ind w:left="0"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4B5B">
        <w:rPr>
          <w:rFonts w:ascii="Times New Roman" w:eastAsia="Times New Roman" w:hAnsi="Times New Roman"/>
          <w:sz w:val="24"/>
          <w:szCs w:val="24"/>
          <w:lang w:eastAsia="ru-RU"/>
        </w:rPr>
        <w:t xml:space="preserve">ОПОП </w:t>
      </w:r>
      <w:r w:rsidR="006D073B">
        <w:rPr>
          <w:rFonts w:ascii="Times New Roman" w:hAnsi="Times New Roman"/>
          <w:sz w:val="24"/>
          <w:szCs w:val="24"/>
        </w:rPr>
        <w:t xml:space="preserve">высшего </w:t>
      </w:r>
      <w:proofErr w:type="gramStart"/>
      <w:r w:rsidR="006D073B">
        <w:rPr>
          <w:rFonts w:ascii="Times New Roman" w:hAnsi="Times New Roman"/>
          <w:sz w:val="24"/>
          <w:szCs w:val="24"/>
        </w:rPr>
        <w:t xml:space="preserve">образования </w:t>
      </w:r>
      <w:r w:rsidR="006D07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B4B5B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9B4B5B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подготовки </w:t>
      </w:r>
      <w:r w:rsidRPr="009B4B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44.03.05 Педагогическое образование (с двумя профилями подготовки), профиль «Русский язык и литература, утвержденной на заседании Ученого совета </w:t>
      </w:r>
      <w:r w:rsidRPr="009B4B5B">
        <w:rPr>
          <w:rFonts w:ascii="Times New Roman" w:hAnsi="Times New Roman"/>
          <w:sz w:val="24"/>
          <w:szCs w:val="24"/>
        </w:rPr>
        <w:t>НГПУ им. К. Минина (протокол № 8 от 2</w:t>
      </w:r>
      <w:r w:rsidR="006D073B">
        <w:rPr>
          <w:rFonts w:ascii="Times New Roman" w:hAnsi="Times New Roman"/>
          <w:sz w:val="24"/>
          <w:szCs w:val="24"/>
        </w:rPr>
        <w:t>6</w:t>
      </w:r>
      <w:r w:rsidRPr="009B4B5B">
        <w:rPr>
          <w:rFonts w:ascii="Times New Roman" w:hAnsi="Times New Roman"/>
          <w:sz w:val="24"/>
          <w:szCs w:val="24"/>
        </w:rPr>
        <w:t>.04.2021 г.).</w:t>
      </w:r>
    </w:p>
    <w:p w14:paraId="1F6C4D79" w14:textId="69B47FC7" w:rsidR="001C7F56" w:rsidRPr="001C7F56" w:rsidRDefault="001C7F56" w:rsidP="001C7F56">
      <w:pPr>
        <w:numPr>
          <w:ilvl w:val="0"/>
          <w:numId w:val="27"/>
        </w:numPr>
        <w:spacing w:before="120" w:after="120"/>
        <w:ind w:left="0"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F56">
        <w:rPr>
          <w:rFonts w:ascii="Times New Roman" w:eastAsia="Times New Roman" w:hAnsi="Times New Roman"/>
          <w:sz w:val="24"/>
          <w:szCs w:val="24"/>
          <w:lang w:eastAsia="ru-RU"/>
        </w:rPr>
        <w:t>Запросам и требованиям работодателей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8E4E55D" w14:textId="77777777" w:rsidR="001C7F56" w:rsidRPr="00826592" w:rsidRDefault="001C7F56" w:rsidP="001C7F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A207D90" w14:textId="77777777" w:rsidR="006D073B" w:rsidRDefault="006D073B" w:rsidP="006D073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0629F3" w14:textId="1FAA5533" w:rsidR="006D073B" w:rsidRPr="00BF38E5" w:rsidRDefault="006D073B" w:rsidP="006D073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F38E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согласована с представителем организации работодателя(ей) и принята</w:t>
      </w:r>
      <w:r w:rsidRPr="00BF38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на заседании кафедры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русского языка и культуры речи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от </w:t>
      </w:r>
      <w:commentRangeStart w:id="2"/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30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марта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 20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21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г. протокол №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9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commentRangeEnd w:id="2"/>
      <w:r>
        <w:rPr>
          <w:rStyle w:val="a7"/>
        </w:rPr>
        <w:commentReference w:id="2"/>
      </w:r>
    </w:p>
    <w:p w14:paraId="203FE26D" w14:textId="77777777" w:rsidR="001C7F56" w:rsidRPr="00826592" w:rsidRDefault="001C7F56" w:rsidP="001C7F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DDE2792" w14:textId="77777777" w:rsidR="001C7F56" w:rsidRPr="00826592" w:rsidRDefault="001C7F56" w:rsidP="001C7F56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A0D9D0" w14:textId="77777777" w:rsidR="001C7F56" w:rsidRPr="00826592" w:rsidRDefault="001C7F56" w:rsidP="001C7F56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trike/>
          <w:sz w:val="24"/>
          <w:szCs w:val="24"/>
          <w:lang w:eastAsia="ru-RU"/>
        </w:rPr>
      </w:pPr>
    </w:p>
    <w:p w14:paraId="05EDE560" w14:textId="77777777" w:rsidR="001C7F56" w:rsidRPr="00826592" w:rsidRDefault="001C7F56" w:rsidP="001C7F56">
      <w:pPr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eastAsia="Times New Roman" w:hAnsi="Times New Roman"/>
          <w:sz w:val="24"/>
          <w:szCs w:val="24"/>
          <w:lang w:eastAsia="ru-RU"/>
        </w:rPr>
        <w:t>«___» ______________ 20__г.</w:t>
      </w:r>
    </w:p>
    <w:p w14:paraId="432259CE" w14:textId="6159849B" w:rsidR="006E6470" w:rsidRPr="00826592" w:rsidRDefault="001C7F56" w:rsidP="001C7F56">
      <w:pPr>
        <w:spacing w:after="0" w:line="240" w:lineRule="auto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  <w:r>
        <w:rPr>
          <w:rFonts w:ascii="Times New Roman" w:eastAsia="TimesNewRoman" w:hAnsi="Times New Roman"/>
          <w:b/>
          <w:bCs/>
          <w:sz w:val="24"/>
          <w:szCs w:val="24"/>
        </w:rPr>
        <w:br w:type="page"/>
      </w:r>
      <w:r w:rsidR="006E6470" w:rsidRPr="00826592">
        <w:rPr>
          <w:rFonts w:ascii="Times New Roman" w:eastAsia="TimesNewRoman" w:hAnsi="Times New Roman"/>
          <w:b/>
          <w:bCs/>
          <w:sz w:val="24"/>
          <w:szCs w:val="24"/>
        </w:rPr>
        <w:lastRenderedPageBreak/>
        <w:t>Введение</w:t>
      </w:r>
    </w:p>
    <w:p w14:paraId="17DC04C3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Комплексный экзамен готовности к профессиональной деятельности (далее – комплексный экзамен или КЭГ) – комплексное испытание, направленное на определение соответствия реальных достигаемых образовательных результатов социальным и личностным ожиданиям о степени готовности к профессиональной деятельности. КЭГ проводится с привлечением представителей региональных органов управления образованием и представителей организаций-работодателей. Комплексный экзамен включает следующие компоненты:</w:t>
      </w:r>
    </w:p>
    <w:p w14:paraId="6EAF66E8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- тестирование по педагогике и психологии, </w:t>
      </w:r>
    </w:p>
    <w:p w14:paraId="5A0BC9B7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- представление портфолио аттестуемого, </w:t>
      </w:r>
    </w:p>
    <w:p w14:paraId="11466001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- защита курсового проекта по дисциплине (-нам) предметной области будущей педагогической деятельности. </w:t>
      </w:r>
    </w:p>
    <w:p w14:paraId="53DDB6C4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Тестирование по педагогике и психологии как часть КЭГ носит междисциплинарный характер и направлено на определение уровня </w:t>
      </w:r>
      <w:proofErr w:type="spellStart"/>
      <w:r w:rsidRPr="00826592">
        <w:rPr>
          <w:rFonts w:ascii="Times New Roman" w:eastAsia="TimesNewRoman" w:hAnsi="Times New Roman"/>
          <w:iCs/>
          <w:sz w:val="24"/>
          <w:szCs w:val="24"/>
        </w:rPr>
        <w:t>сформированности</w:t>
      </w:r>
      <w:proofErr w:type="spell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proofErr w:type="spellStart"/>
      <w:r w:rsidRPr="00826592">
        <w:rPr>
          <w:rFonts w:ascii="Times New Roman" w:eastAsia="TimesNewRoman" w:hAnsi="Times New Roman"/>
          <w:iCs/>
          <w:sz w:val="24"/>
          <w:szCs w:val="24"/>
        </w:rPr>
        <w:t>знаниевой</w:t>
      </w:r>
      <w:proofErr w:type="spell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и </w:t>
      </w:r>
      <w:proofErr w:type="spellStart"/>
      <w:r w:rsidRPr="00826592">
        <w:rPr>
          <w:rFonts w:ascii="Times New Roman" w:eastAsia="TimesNewRoman" w:hAnsi="Times New Roman"/>
          <w:iCs/>
          <w:sz w:val="24"/>
          <w:szCs w:val="24"/>
        </w:rPr>
        <w:t>деятельностной</w:t>
      </w:r>
      <w:proofErr w:type="spell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составляющей компетенции в данных областях. Тестирование по педагогике и психологии проводится с использованием кейсов, контекстных задач и др.</w:t>
      </w:r>
    </w:p>
    <w:p w14:paraId="7BB96414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Портфолио обучающегося – документально зафиксированные результаты, подтверждающие индивидуальные достижения обучающегося в разнообразных видах деятельности. Портфолио оценивается на основании критериев и показателей, разработанных в соответствии с </w:t>
      </w:r>
      <w:r w:rsidRPr="00826592">
        <w:rPr>
          <w:rFonts w:ascii="Times New Roman" w:hAnsi="Times New Roman"/>
          <w:sz w:val="24"/>
          <w:szCs w:val="24"/>
        </w:rPr>
        <w:t>Профессиональным стандартом педагога</w:t>
      </w:r>
      <w:r w:rsidRPr="0082659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и  результативностью деятельности аттестуемого. </w:t>
      </w:r>
    </w:p>
    <w:p w14:paraId="12413C2B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Защита курсового проекта по дисциплине (-нам) предметной области будущей педагогической деятельности направлена на выявление объективной оценки результата достижений по исследуемой проблеме, значимой для аттестуемого и работодателей. </w:t>
      </w:r>
      <w:r w:rsidRPr="00826592">
        <w:rPr>
          <w:rFonts w:ascii="Times New Roman" w:hAnsi="Times New Roman"/>
          <w:sz w:val="24"/>
          <w:szCs w:val="24"/>
        </w:rPr>
        <w:t xml:space="preserve"> </w:t>
      </w:r>
    </w:p>
    <w:p w14:paraId="6BADFC7C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Комплексный экзамен проводится в летний период перед распределением квот на места целевой подготовки.</w:t>
      </w:r>
    </w:p>
    <w:p w14:paraId="0CBC0A1A" w14:textId="77777777" w:rsidR="00B604EC" w:rsidRDefault="006E6470" w:rsidP="00B604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Программа составлена с учетом квалификационной характеристики педагога, содержащейся в Профессиональном стандарте педагога и федеральном государственном образовательном стандарте высшего образования по укрупненной группе направления подготовки «Образование и педагогические науки», рабочих учебных программ дисциплин. </w:t>
      </w:r>
    </w:p>
    <w:p w14:paraId="24DC2E09" w14:textId="3F27A99E" w:rsidR="00EB17C0" w:rsidRDefault="006E6470" w:rsidP="00B604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Программа КЭГ адресована обучающимся  </w:t>
      </w:r>
      <w:r w:rsidR="00EB17C0" w:rsidRPr="009B2CF0">
        <w:rPr>
          <w:rFonts w:ascii="Times New Roman" w:eastAsia="Times New Roman" w:hAnsi="Times New Roman"/>
          <w:sz w:val="24"/>
          <w:szCs w:val="24"/>
          <w:lang w:eastAsia="ru-RU"/>
        </w:rPr>
        <w:t xml:space="preserve">по направлению подготовки </w:t>
      </w:r>
      <w:r w:rsidR="00EB17C0" w:rsidRPr="00B23B78">
        <w:rPr>
          <w:rFonts w:ascii="Times New Roman" w:eastAsia="Times New Roman" w:hAnsi="Times New Roman"/>
          <w:bCs/>
          <w:sz w:val="24"/>
          <w:szCs w:val="24"/>
          <w:lang w:eastAsia="ru-RU"/>
        </w:rPr>
        <w:t>44.03.0</w:t>
      </w:r>
      <w:r w:rsidR="00B2197F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="00EB17C0" w:rsidRPr="00B23B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Педагогическое образование</w:t>
      </w:r>
      <w:r w:rsidR="00EB17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2197F">
        <w:rPr>
          <w:rFonts w:ascii="Times New Roman" w:eastAsia="Times New Roman" w:hAnsi="Times New Roman"/>
          <w:sz w:val="24"/>
          <w:szCs w:val="24"/>
          <w:lang w:eastAsia="ru-RU"/>
        </w:rPr>
        <w:t xml:space="preserve">(с двумя профилями подготовки) </w:t>
      </w:r>
      <w:r w:rsidR="00EB17C0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профилю подготовки «Русский язык и </w:t>
      </w:r>
      <w:r w:rsidR="00B2197F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="00EB17C0">
        <w:rPr>
          <w:rFonts w:ascii="Times New Roman" w:eastAsia="Times New Roman" w:hAnsi="Times New Roman"/>
          <w:sz w:val="24"/>
          <w:szCs w:val="24"/>
          <w:lang w:eastAsia="ru-RU"/>
        </w:rPr>
        <w:t xml:space="preserve">итература». </w:t>
      </w:r>
    </w:p>
    <w:p w14:paraId="753C9579" w14:textId="70C650E5" w:rsidR="009C1C44" w:rsidRDefault="009C1C4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03F2A36" w14:textId="77777777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1. Цель и задачи комплексного экзамена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6959"/>
      </w:tblGrid>
      <w:tr w:rsidR="006E6470" w:rsidRPr="00826592" w14:paraId="5C0DCC10" w14:textId="77777777" w:rsidTr="005A54C6">
        <w:trPr>
          <w:trHeight w:val="973"/>
        </w:trPr>
        <w:tc>
          <w:tcPr>
            <w:tcW w:w="2363" w:type="dxa"/>
            <w:shd w:val="clear" w:color="auto" w:fill="auto"/>
          </w:tcPr>
          <w:p w14:paraId="02432FB7" w14:textId="77777777"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Цель проведения</w:t>
            </w:r>
          </w:p>
          <w:p w14:paraId="668A27A4" w14:textId="77777777"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14:paraId="5D1FA634" w14:textId="77777777" w:rsidR="006E6470" w:rsidRPr="00826592" w:rsidRDefault="006E6470" w:rsidP="005A5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</w:tc>
        <w:tc>
          <w:tcPr>
            <w:tcW w:w="6959" w:type="dxa"/>
            <w:shd w:val="clear" w:color="auto" w:fill="auto"/>
          </w:tcPr>
          <w:p w14:paraId="223811C1" w14:textId="77777777" w:rsidR="006E6470" w:rsidRPr="00826592" w:rsidRDefault="006E6470" w:rsidP="00FB28F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Обеспечение </w:t>
            </w:r>
            <w:r w:rsidR="00FB28F5" w:rsidRPr="00836970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 xml:space="preserve">комплексной и независимой </w:t>
            </w:r>
            <w:proofErr w:type="gramStart"/>
            <w:r w:rsidR="00FB28F5" w:rsidRPr="00836970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>оценки  качества</w:t>
            </w:r>
            <w:proofErr w:type="gramEnd"/>
            <w:r w:rsidR="00FB28F5" w:rsidRPr="00836970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 xml:space="preserve"> образования и выявление мотивированных к профессиональной </w:t>
            </w:r>
            <w:r w:rsidR="00FB28F5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 xml:space="preserve">педагогической </w:t>
            </w:r>
            <w:r w:rsidR="00FB28F5" w:rsidRPr="00836970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>деятельности обучающихся</w:t>
            </w:r>
            <w:r w:rsidR="00FB28F5"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.</w:t>
            </w:r>
          </w:p>
        </w:tc>
      </w:tr>
      <w:tr w:rsidR="006E6470" w:rsidRPr="00826592" w14:paraId="0FC01ABB" w14:textId="77777777" w:rsidTr="009E5D3A">
        <w:tc>
          <w:tcPr>
            <w:tcW w:w="2363" w:type="dxa"/>
            <w:shd w:val="clear" w:color="auto" w:fill="auto"/>
          </w:tcPr>
          <w:p w14:paraId="185A6F6F" w14:textId="77777777"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  <w:p w14:paraId="6071C532" w14:textId="77777777"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14:paraId="07A70122" w14:textId="77777777"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14:paraId="2CE33365" w14:textId="77777777"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</w:tc>
        <w:tc>
          <w:tcPr>
            <w:tcW w:w="6959" w:type="dxa"/>
            <w:shd w:val="clear" w:color="auto" w:fill="auto"/>
          </w:tcPr>
          <w:p w14:paraId="23376C74" w14:textId="77777777"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определение соответствия уровня мотивационной  готовности к </w:t>
            </w:r>
            <w:r w:rsidRPr="00826592">
              <w:rPr>
                <w:rFonts w:ascii="Times New Roman" w:eastAsia="TimesNewRoman" w:hAnsi="Times New Roman"/>
                <w:i/>
                <w:iCs/>
                <w:sz w:val="24"/>
                <w:szCs w:val="24"/>
              </w:rPr>
              <w:t>профессиональной деятельности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требованиям ФГОС ВО и работодателей;</w:t>
            </w:r>
          </w:p>
          <w:p w14:paraId="204871EA" w14:textId="77777777"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оценка уровня </w:t>
            </w:r>
            <w:proofErr w:type="spellStart"/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сформированности</w:t>
            </w:r>
            <w:proofErr w:type="spellEnd"/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образовательных ре</w:t>
            </w:r>
            <w:r w:rsidR="009E5D3A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зультатов в области педагогики,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психологии, определяющих 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lastRenderedPageBreak/>
              <w:t>профессиональные способности выпускника;</w:t>
            </w:r>
          </w:p>
          <w:p w14:paraId="1646D455" w14:textId="77777777"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 оценка уровня </w:t>
            </w:r>
            <w:proofErr w:type="spellStart"/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сформированности</w:t>
            </w:r>
            <w:proofErr w:type="spellEnd"/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образовательных результатов по предмету будущей педагогической деятельности;</w:t>
            </w:r>
          </w:p>
          <w:p w14:paraId="364C8ECE" w14:textId="77777777" w:rsidR="006E6470" w:rsidRPr="00826592" w:rsidRDefault="009E5D3A" w:rsidP="009E5D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оценка </w:t>
            </w:r>
            <w:r w:rsidR="006E6470"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индивидуальных достижений в разнообразных видах деятельности.</w:t>
            </w:r>
          </w:p>
          <w:p w14:paraId="320F4B14" w14:textId="77777777" w:rsidR="006E6470" w:rsidRPr="00826592" w:rsidRDefault="006E6470" w:rsidP="009E5D3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14:paraId="57CE30F4" w14:textId="77777777" w:rsidR="006E6470" w:rsidRPr="00826592" w:rsidRDefault="006E6470" w:rsidP="006E6470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C38E340" w14:textId="77777777" w:rsidR="006E6470" w:rsidRPr="00826592" w:rsidRDefault="006E6470" w:rsidP="006E6470">
      <w:pPr>
        <w:widowControl w:val="0"/>
        <w:autoSpaceDE w:val="0"/>
        <w:autoSpaceDN w:val="0"/>
        <w:adjustRightInd w:val="0"/>
        <w:spacing w:after="12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 xml:space="preserve">2. Требования к уровню подготовки </w:t>
      </w:r>
    </w:p>
    <w:p w14:paraId="4D72C339" w14:textId="77777777" w:rsidR="00B604EC" w:rsidRPr="00826592" w:rsidRDefault="006E6470" w:rsidP="00B604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КЭГ ставит своей целью </w:t>
      </w:r>
      <w:r w:rsidR="00B604EC" w:rsidRPr="00826592">
        <w:rPr>
          <w:rFonts w:ascii="Times New Roman" w:hAnsi="Times New Roman"/>
          <w:sz w:val="24"/>
          <w:szCs w:val="24"/>
        </w:rPr>
        <w:t>комплексно оценить степень соответствия мотивационной, практической и теоретической подготовленности аттестуемого к получению профильного педагогического образования для продолжения специализированного обучения педагогической профессии и последующего трудоустройства в образовательные организации.</w:t>
      </w:r>
    </w:p>
    <w:p w14:paraId="46B84BA8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На комплексном экзамене аттестуемый должен:</w:t>
      </w:r>
    </w:p>
    <w:p w14:paraId="273B3FBA" w14:textId="77777777" w:rsidR="006E6470" w:rsidRPr="00826592" w:rsidRDefault="006E6470" w:rsidP="006E647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826592">
        <w:rPr>
          <w:rFonts w:ascii="Times New Roman" w:hAnsi="Times New Roman"/>
          <w:b/>
          <w:sz w:val="24"/>
          <w:szCs w:val="24"/>
        </w:rPr>
        <w:t>мотивационную готовность</w:t>
      </w:r>
      <w:r w:rsidRPr="00826592">
        <w:rPr>
          <w:rFonts w:ascii="Times New Roman" w:hAnsi="Times New Roman"/>
          <w:sz w:val="24"/>
          <w:szCs w:val="24"/>
        </w:rPr>
        <w:t xml:space="preserve"> к осуществлению следующих </w:t>
      </w:r>
      <w:r w:rsidRPr="00826592">
        <w:rPr>
          <w:rFonts w:ascii="Times New Roman" w:hAnsi="Times New Roman"/>
          <w:b/>
          <w:bCs/>
          <w:sz w:val="24"/>
          <w:szCs w:val="24"/>
        </w:rPr>
        <w:t>видов деятельности</w:t>
      </w:r>
      <w:r w:rsidRPr="00826592">
        <w:rPr>
          <w:rFonts w:ascii="Times New Roman" w:hAnsi="Times New Roman"/>
          <w:sz w:val="24"/>
          <w:szCs w:val="24"/>
        </w:rPr>
        <w:t>: учебной, исследовательской, проектной, педагогической;</w:t>
      </w:r>
    </w:p>
    <w:p w14:paraId="2708984A" w14:textId="77777777" w:rsidR="006E6470" w:rsidRPr="00826592" w:rsidRDefault="006E6470" w:rsidP="006E647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826592"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 w:rsidRPr="00826592">
        <w:rPr>
          <w:rFonts w:ascii="Times New Roman" w:hAnsi="Times New Roman"/>
          <w:sz w:val="24"/>
          <w:szCs w:val="24"/>
        </w:rPr>
        <w:t>образовательных результатов в области педагогики,  психологии, определяющих профессиональные способности выпускника;</w:t>
      </w:r>
    </w:p>
    <w:p w14:paraId="0FC720EF" w14:textId="77777777" w:rsidR="006E6470" w:rsidRPr="00826592" w:rsidRDefault="006E6470" w:rsidP="006E647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826592"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 w:rsidRPr="00826592">
        <w:rPr>
          <w:rFonts w:ascii="Times New Roman" w:hAnsi="Times New Roman"/>
          <w:sz w:val="24"/>
          <w:szCs w:val="24"/>
        </w:rPr>
        <w:t>образовательных результатов по предмету будущей педагогической деятельности;</w:t>
      </w:r>
    </w:p>
    <w:p w14:paraId="65472054" w14:textId="77777777" w:rsidR="006E6470" w:rsidRPr="00826592" w:rsidRDefault="006E6470" w:rsidP="006E647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подготовленности к решению </w:t>
      </w:r>
      <w:r w:rsidRPr="00826592">
        <w:rPr>
          <w:rFonts w:ascii="Times New Roman" w:hAnsi="Times New Roman"/>
          <w:sz w:val="24"/>
          <w:szCs w:val="24"/>
        </w:rPr>
        <w:t xml:space="preserve">следующих </w:t>
      </w:r>
      <w:r w:rsidRPr="00826592">
        <w:rPr>
          <w:rFonts w:ascii="Times New Roman" w:hAnsi="Times New Roman"/>
          <w:b/>
          <w:bCs/>
          <w:sz w:val="24"/>
          <w:szCs w:val="24"/>
        </w:rPr>
        <w:t>профессиональных задач</w:t>
      </w:r>
      <w:r w:rsidRPr="00826592">
        <w:rPr>
          <w:rFonts w:ascii="Times New Roman" w:hAnsi="Times New Roman"/>
          <w:sz w:val="24"/>
          <w:szCs w:val="24"/>
        </w:rPr>
        <w:t>: организационных, воспитательных, диагностических.</w:t>
      </w:r>
    </w:p>
    <w:p w14:paraId="74B0167F" w14:textId="77777777" w:rsidR="006E6470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оцениваются следующие образовательные результаты, соответствующие </w:t>
      </w:r>
      <w:r w:rsidRPr="00826592">
        <w:rPr>
          <w:rFonts w:ascii="Times New Roman" w:eastAsia="TimesNewRoman" w:hAnsi="Times New Roman"/>
          <w:iCs/>
          <w:sz w:val="24"/>
          <w:szCs w:val="24"/>
        </w:rPr>
        <w:t>Профессиональному стандарту и ФГОС ВО: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979"/>
        <w:gridCol w:w="1557"/>
        <w:gridCol w:w="4570"/>
      </w:tblGrid>
      <w:tr w:rsidR="00026B56" w:rsidRPr="0044283E" w14:paraId="19F95BA8" w14:textId="77777777" w:rsidTr="006D460D">
        <w:trPr>
          <w:trHeight w:val="555"/>
        </w:trPr>
        <w:tc>
          <w:tcPr>
            <w:tcW w:w="3938" w:type="dxa"/>
            <w:gridSpan w:val="2"/>
            <w:shd w:val="clear" w:color="auto" w:fill="auto"/>
          </w:tcPr>
          <w:p w14:paraId="225BFA21" w14:textId="77777777" w:rsidR="006E6470" w:rsidRPr="002C728F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C728F">
              <w:rPr>
                <w:rFonts w:ascii="Times New Roman" w:hAnsi="Times New Roman"/>
                <w:i/>
              </w:rPr>
              <w:t>Образовательные результаты (ОР)</w:t>
            </w:r>
          </w:p>
        </w:tc>
        <w:tc>
          <w:tcPr>
            <w:tcW w:w="1557" w:type="dxa"/>
            <w:vMerge w:val="restart"/>
            <w:shd w:val="clear" w:color="auto" w:fill="auto"/>
          </w:tcPr>
          <w:p w14:paraId="3D977E5C" w14:textId="77777777" w:rsidR="006E6470" w:rsidRPr="002C728F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C728F">
              <w:rPr>
                <w:rFonts w:ascii="Times New Roman" w:hAnsi="Times New Roman"/>
                <w:i/>
              </w:rPr>
              <w:t xml:space="preserve">Компетенции </w:t>
            </w:r>
          </w:p>
          <w:p w14:paraId="77D75600" w14:textId="77777777" w:rsidR="006E6470" w:rsidRPr="002C728F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C728F">
              <w:rPr>
                <w:rFonts w:ascii="Times New Roman" w:hAnsi="Times New Roman"/>
                <w:i/>
              </w:rPr>
              <w:t>в соответствии с ФГОС ВО</w:t>
            </w:r>
          </w:p>
        </w:tc>
        <w:tc>
          <w:tcPr>
            <w:tcW w:w="4570" w:type="dxa"/>
            <w:vMerge w:val="restart"/>
            <w:shd w:val="clear" w:color="auto" w:fill="auto"/>
          </w:tcPr>
          <w:p w14:paraId="1B0B4240" w14:textId="77777777" w:rsidR="006E6470" w:rsidRPr="002C728F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728F">
              <w:rPr>
                <w:rFonts w:ascii="Times New Roman" w:hAnsi="Times New Roman"/>
                <w:i/>
              </w:rPr>
              <w:t>Трудовые действия в соответствии с Профессиональным стандартом</w:t>
            </w:r>
          </w:p>
        </w:tc>
      </w:tr>
      <w:tr w:rsidR="00885E2F" w:rsidRPr="0044283E" w14:paraId="7246E64F" w14:textId="77777777" w:rsidTr="006D460D">
        <w:trPr>
          <w:trHeight w:val="555"/>
        </w:trPr>
        <w:tc>
          <w:tcPr>
            <w:tcW w:w="959" w:type="dxa"/>
            <w:shd w:val="clear" w:color="auto" w:fill="auto"/>
          </w:tcPr>
          <w:p w14:paraId="0E3DFDAC" w14:textId="77777777" w:rsidR="006E6470" w:rsidRPr="0044283E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4283E">
              <w:rPr>
                <w:rFonts w:ascii="Times New Roman" w:hAnsi="Times New Roman"/>
                <w:i/>
                <w:sz w:val="24"/>
                <w:szCs w:val="24"/>
              </w:rPr>
              <w:t>Шифр</w:t>
            </w:r>
          </w:p>
        </w:tc>
        <w:tc>
          <w:tcPr>
            <w:tcW w:w="2979" w:type="dxa"/>
            <w:shd w:val="clear" w:color="auto" w:fill="auto"/>
          </w:tcPr>
          <w:p w14:paraId="7B396774" w14:textId="77777777" w:rsidR="006E6470" w:rsidRPr="0044283E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4283E">
              <w:rPr>
                <w:rFonts w:ascii="Times New Roman" w:hAnsi="Times New Roman"/>
                <w:i/>
                <w:sz w:val="24"/>
                <w:szCs w:val="24"/>
              </w:rPr>
              <w:t>Расшифровка</w:t>
            </w:r>
          </w:p>
        </w:tc>
        <w:tc>
          <w:tcPr>
            <w:tcW w:w="1557" w:type="dxa"/>
            <w:vMerge/>
            <w:shd w:val="clear" w:color="auto" w:fill="auto"/>
          </w:tcPr>
          <w:p w14:paraId="6442C147" w14:textId="77777777" w:rsidR="006E6470" w:rsidRPr="0044283E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570" w:type="dxa"/>
            <w:vMerge/>
            <w:shd w:val="clear" w:color="auto" w:fill="auto"/>
          </w:tcPr>
          <w:p w14:paraId="6FFDAF9C" w14:textId="77777777" w:rsidR="006E6470" w:rsidRPr="0044283E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885E2F" w:rsidRPr="0044283E" w14:paraId="1B7ECEEB" w14:textId="77777777" w:rsidTr="006D460D">
        <w:trPr>
          <w:trHeight w:val="1004"/>
        </w:trPr>
        <w:tc>
          <w:tcPr>
            <w:tcW w:w="959" w:type="dxa"/>
            <w:vMerge w:val="restart"/>
            <w:shd w:val="clear" w:color="auto" w:fill="auto"/>
          </w:tcPr>
          <w:p w14:paraId="24FE619B" w14:textId="77777777" w:rsidR="00AF2700" w:rsidRPr="0044283E" w:rsidRDefault="00AF2700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ОР-1</w:t>
            </w:r>
          </w:p>
        </w:tc>
        <w:tc>
          <w:tcPr>
            <w:tcW w:w="2979" w:type="dxa"/>
            <w:vMerge w:val="restart"/>
            <w:shd w:val="clear" w:color="auto" w:fill="auto"/>
          </w:tcPr>
          <w:p w14:paraId="4DF3495B" w14:textId="77777777" w:rsidR="00885E2F" w:rsidRPr="0044283E" w:rsidRDefault="00885E2F" w:rsidP="00885E2F">
            <w:pPr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Демонстрирует культуру мышления, способность к обобщению, анализу, восприятию информации, постановке целей и выбору путей ее достижения </w:t>
            </w:r>
          </w:p>
          <w:p w14:paraId="0951FDEE" w14:textId="77777777" w:rsidR="00AF2700" w:rsidRPr="0044283E" w:rsidRDefault="00AF2700" w:rsidP="008E2B5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557" w:type="dxa"/>
            <w:vMerge w:val="restart"/>
            <w:shd w:val="clear" w:color="auto" w:fill="auto"/>
          </w:tcPr>
          <w:p w14:paraId="29874D15" w14:textId="77777777" w:rsidR="00BC3504" w:rsidRPr="00BC3504" w:rsidRDefault="0010119C" w:rsidP="00BC35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119C">
              <w:rPr>
                <w:rFonts w:ascii="Times New Roman" w:hAnsi="Times New Roman"/>
                <w:b/>
                <w:i/>
                <w:sz w:val="24"/>
                <w:szCs w:val="24"/>
              </w:rPr>
              <w:t>УК-6; ОПК-8</w:t>
            </w:r>
          </w:p>
        </w:tc>
        <w:tc>
          <w:tcPr>
            <w:tcW w:w="4570" w:type="dxa"/>
            <w:shd w:val="clear" w:color="auto" w:fill="auto"/>
          </w:tcPr>
          <w:p w14:paraId="46A4EC41" w14:textId="77777777" w:rsidR="00AF2700" w:rsidRPr="0044283E" w:rsidRDefault="00AF2700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1</w:t>
            </w:r>
          </w:p>
          <w:p w14:paraId="40085A59" w14:textId="77777777" w:rsidR="00885E2F" w:rsidRPr="0044283E" w:rsidRDefault="00AF2700" w:rsidP="00026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Разработка и реализация программ учебных дисциплин в рамках основной общеобразовательной программы</w:t>
            </w:r>
          </w:p>
        </w:tc>
      </w:tr>
      <w:tr w:rsidR="00885E2F" w:rsidRPr="0044283E" w14:paraId="624860E3" w14:textId="77777777" w:rsidTr="006D460D">
        <w:trPr>
          <w:trHeight w:val="167"/>
        </w:trPr>
        <w:tc>
          <w:tcPr>
            <w:tcW w:w="959" w:type="dxa"/>
            <w:vMerge/>
            <w:shd w:val="clear" w:color="auto" w:fill="auto"/>
          </w:tcPr>
          <w:p w14:paraId="6AD4C4E4" w14:textId="77777777"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7F924F84" w14:textId="77777777" w:rsidR="00885E2F" w:rsidRPr="0044283E" w:rsidRDefault="00885E2F" w:rsidP="00885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2B01825A" w14:textId="77777777" w:rsidR="00885E2F" w:rsidRPr="0044283E" w:rsidRDefault="00885E2F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14:paraId="73F272DC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4</w:t>
            </w:r>
          </w:p>
          <w:p w14:paraId="372D5CA8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Планирование и проведение учебных занятий</w:t>
            </w:r>
          </w:p>
        </w:tc>
      </w:tr>
      <w:tr w:rsidR="00885E2F" w:rsidRPr="0044283E" w14:paraId="20A24AF5" w14:textId="77777777" w:rsidTr="006D460D">
        <w:trPr>
          <w:trHeight w:val="285"/>
        </w:trPr>
        <w:tc>
          <w:tcPr>
            <w:tcW w:w="959" w:type="dxa"/>
            <w:vMerge/>
            <w:shd w:val="clear" w:color="auto" w:fill="auto"/>
          </w:tcPr>
          <w:p w14:paraId="0DB9C5BA" w14:textId="77777777"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2AE31B35" w14:textId="77777777" w:rsidR="00885E2F" w:rsidRPr="0044283E" w:rsidRDefault="00885E2F" w:rsidP="00885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6597814A" w14:textId="77777777" w:rsidR="00885E2F" w:rsidRPr="0044283E" w:rsidRDefault="00885E2F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14:paraId="0047E734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5</w:t>
            </w:r>
          </w:p>
          <w:p w14:paraId="617D57E8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Систематический анализ эффективности учебных занятий и подходов к обучению</w:t>
            </w:r>
          </w:p>
        </w:tc>
      </w:tr>
      <w:tr w:rsidR="00885E2F" w:rsidRPr="0044283E" w14:paraId="21B872DB" w14:textId="77777777" w:rsidTr="006D460D">
        <w:trPr>
          <w:trHeight w:val="134"/>
        </w:trPr>
        <w:tc>
          <w:tcPr>
            <w:tcW w:w="959" w:type="dxa"/>
            <w:vMerge/>
            <w:shd w:val="clear" w:color="auto" w:fill="auto"/>
          </w:tcPr>
          <w:p w14:paraId="0D225B8B" w14:textId="77777777"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7A1EA25C" w14:textId="77777777" w:rsidR="00885E2F" w:rsidRPr="0044283E" w:rsidRDefault="00885E2F" w:rsidP="00885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04478C7A" w14:textId="77777777" w:rsidR="00885E2F" w:rsidRPr="0044283E" w:rsidRDefault="00885E2F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14:paraId="47E4CAE9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6</w:t>
            </w:r>
          </w:p>
          <w:p w14:paraId="2F491507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Организация, осуществление контроля и оценки учебных достижений, текущих и итоговых результатов освоения основной образовательной программы обучающимися</w:t>
            </w:r>
          </w:p>
        </w:tc>
      </w:tr>
      <w:tr w:rsidR="00885E2F" w:rsidRPr="0044283E" w14:paraId="73190A46" w14:textId="77777777" w:rsidTr="006D460D">
        <w:trPr>
          <w:trHeight w:val="134"/>
        </w:trPr>
        <w:tc>
          <w:tcPr>
            <w:tcW w:w="959" w:type="dxa"/>
            <w:vMerge/>
            <w:shd w:val="clear" w:color="auto" w:fill="auto"/>
          </w:tcPr>
          <w:p w14:paraId="3C1AEFB6" w14:textId="77777777"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706ADCC6" w14:textId="77777777" w:rsidR="00885E2F" w:rsidRPr="0044283E" w:rsidRDefault="00885E2F" w:rsidP="00885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4EA498F5" w14:textId="77777777" w:rsidR="00885E2F" w:rsidRPr="0044283E" w:rsidRDefault="00885E2F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14:paraId="1B8CC0C1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7</w:t>
            </w:r>
          </w:p>
          <w:p w14:paraId="01CB661D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Формирование универсальных учебных действий</w:t>
            </w:r>
          </w:p>
        </w:tc>
      </w:tr>
      <w:tr w:rsidR="00885E2F" w:rsidRPr="0044283E" w14:paraId="38757FC1" w14:textId="77777777" w:rsidTr="006D460D">
        <w:trPr>
          <w:trHeight w:val="140"/>
        </w:trPr>
        <w:tc>
          <w:tcPr>
            <w:tcW w:w="959" w:type="dxa"/>
            <w:vMerge/>
            <w:shd w:val="clear" w:color="auto" w:fill="auto"/>
          </w:tcPr>
          <w:p w14:paraId="22AC11ED" w14:textId="77777777"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3E386A45" w14:textId="77777777" w:rsidR="00885E2F" w:rsidRPr="0044283E" w:rsidRDefault="00885E2F" w:rsidP="00885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1551A340" w14:textId="77777777" w:rsidR="00885E2F" w:rsidRPr="0044283E" w:rsidRDefault="00885E2F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14:paraId="77F07AFB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9</w:t>
            </w:r>
          </w:p>
          <w:p w14:paraId="5FAAD9E1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Формирование мотивации к обучению</w:t>
            </w:r>
          </w:p>
        </w:tc>
      </w:tr>
      <w:tr w:rsidR="00885E2F" w:rsidRPr="0044283E" w14:paraId="58C56077" w14:textId="77777777" w:rsidTr="006D460D">
        <w:trPr>
          <w:trHeight w:val="1587"/>
        </w:trPr>
        <w:tc>
          <w:tcPr>
            <w:tcW w:w="959" w:type="dxa"/>
            <w:vMerge/>
            <w:shd w:val="clear" w:color="auto" w:fill="auto"/>
          </w:tcPr>
          <w:p w14:paraId="0EB2E1FD" w14:textId="77777777" w:rsidR="00AF2700" w:rsidRPr="0044283E" w:rsidRDefault="00AF2700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7F945656" w14:textId="77777777" w:rsidR="00AF2700" w:rsidRPr="0044283E" w:rsidRDefault="00AF2700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78C1209E" w14:textId="77777777" w:rsidR="00AF2700" w:rsidRPr="0044283E" w:rsidRDefault="00AF2700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14:paraId="240D4583" w14:textId="77777777" w:rsidR="00AF2700" w:rsidRPr="0044283E" w:rsidRDefault="00AF2700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1</w:t>
            </w:r>
          </w:p>
          <w:p w14:paraId="2C306CA9" w14:textId="77777777" w:rsidR="00AF2700" w:rsidRPr="0044283E" w:rsidRDefault="00AF2700" w:rsidP="00026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Обучение методам понимания сообщения: анализ, структуризация, реорганизация, трансформация, сопоставление с другими сообщениями, выявление необходимой для анализирующего информации</w:t>
            </w:r>
          </w:p>
        </w:tc>
      </w:tr>
      <w:tr w:rsidR="00885E2F" w:rsidRPr="0044283E" w14:paraId="784B3D08" w14:textId="77777777" w:rsidTr="006D460D">
        <w:trPr>
          <w:trHeight w:val="1558"/>
        </w:trPr>
        <w:tc>
          <w:tcPr>
            <w:tcW w:w="959" w:type="dxa"/>
            <w:shd w:val="clear" w:color="auto" w:fill="auto"/>
          </w:tcPr>
          <w:p w14:paraId="2712A39A" w14:textId="77777777" w:rsidR="009E5D3A" w:rsidRPr="0044283E" w:rsidRDefault="009E5D3A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ОР-2</w:t>
            </w:r>
          </w:p>
        </w:tc>
        <w:tc>
          <w:tcPr>
            <w:tcW w:w="2979" w:type="dxa"/>
            <w:shd w:val="clear" w:color="auto" w:fill="auto"/>
          </w:tcPr>
          <w:p w14:paraId="111B13C7" w14:textId="77777777" w:rsidR="009E5D3A" w:rsidRPr="0044283E" w:rsidRDefault="008E2B54" w:rsidP="00026B56">
            <w:pPr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Демонс</w:t>
            </w:r>
            <w:r w:rsidR="00BC3504">
              <w:rPr>
                <w:rFonts w:ascii="Times New Roman" w:hAnsi="Times New Roman"/>
                <w:sz w:val="24"/>
                <w:szCs w:val="24"/>
              </w:rPr>
              <w:t xml:space="preserve">трирует навыки использования  </w:t>
            </w:r>
            <w:r w:rsidRPr="0044283E">
              <w:rPr>
                <w:rFonts w:ascii="Times New Roman" w:hAnsi="Times New Roman"/>
                <w:sz w:val="24"/>
                <w:szCs w:val="24"/>
              </w:rPr>
              <w:t>нормативной  документации   в своей профессиональной деятельности</w:t>
            </w:r>
          </w:p>
        </w:tc>
        <w:tc>
          <w:tcPr>
            <w:tcW w:w="1557" w:type="dxa"/>
            <w:shd w:val="clear" w:color="auto" w:fill="auto"/>
          </w:tcPr>
          <w:p w14:paraId="56D2820C" w14:textId="77777777" w:rsidR="009E5D3A" w:rsidRPr="0044283E" w:rsidRDefault="00361228" w:rsidP="0031743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361228">
              <w:rPr>
                <w:rFonts w:ascii="Times New Roman" w:hAnsi="Times New Roman"/>
                <w:i/>
                <w:sz w:val="24"/>
                <w:szCs w:val="24"/>
              </w:rPr>
              <w:t>УК-6; ОПК-8</w:t>
            </w:r>
          </w:p>
        </w:tc>
        <w:tc>
          <w:tcPr>
            <w:tcW w:w="4570" w:type="dxa"/>
            <w:shd w:val="clear" w:color="auto" w:fill="auto"/>
          </w:tcPr>
          <w:p w14:paraId="64D3EE82" w14:textId="77777777" w:rsidR="008E2B54" w:rsidRPr="0044283E" w:rsidRDefault="008E2B54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2</w:t>
            </w:r>
          </w:p>
          <w:p w14:paraId="3171DD80" w14:textId="77777777" w:rsidR="009E5D3A" w:rsidRPr="0044283E" w:rsidRDefault="008E2B54" w:rsidP="00026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Осуществление профессиональной деятельности в соответствии с требованиями федеральных государственных образовательных стандартов  дошкольного, начального общего, основного общего, среднего общего образования</w:t>
            </w:r>
          </w:p>
        </w:tc>
      </w:tr>
      <w:tr w:rsidR="00885E2F" w:rsidRPr="0044283E" w14:paraId="6A26BEA8" w14:textId="77777777" w:rsidTr="006D460D">
        <w:trPr>
          <w:trHeight w:val="1687"/>
        </w:trPr>
        <w:tc>
          <w:tcPr>
            <w:tcW w:w="959" w:type="dxa"/>
            <w:vMerge w:val="restart"/>
            <w:shd w:val="clear" w:color="auto" w:fill="auto"/>
          </w:tcPr>
          <w:p w14:paraId="79714B52" w14:textId="77777777"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ОР-3</w:t>
            </w:r>
          </w:p>
        </w:tc>
        <w:tc>
          <w:tcPr>
            <w:tcW w:w="2979" w:type="dxa"/>
            <w:vMerge w:val="restart"/>
            <w:shd w:val="clear" w:color="auto" w:fill="auto"/>
          </w:tcPr>
          <w:p w14:paraId="0A638CE4" w14:textId="77777777" w:rsidR="00885E2F" w:rsidRPr="0044283E" w:rsidRDefault="00885E2F" w:rsidP="008E2B54">
            <w:pPr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Умеет практически применять системные знания по русскому языку и литературе для решения профессиональных и культурно-просветительских задач</w:t>
            </w:r>
          </w:p>
          <w:p w14:paraId="2820C34C" w14:textId="77777777"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557" w:type="dxa"/>
            <w:vMerge w:val="restart"/>
            <w:shd w:val="clear" w:color="auto" w:fill="auto"/>
          </w:tcPr>
          <w:p w14:paraId="0BF1047E" w14:textId="77777777" w:rsidR="00885E2F" w:rsidRPr="00BC3504" w:rsidRDefault="00361228" w:rsidP="00BC35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  <w:r w:rsidRPr="00361228">
              <w:rPr>
                <w:rFonts w:ascii="Times New Roman" w:hAnsi="Times New Roman"/>
                <w:b/>
                <w:i/>
                <w:sz w:val="24"/>
                <w:szCs w:val="24"/>
              </w:rPr>
              <w:t>УК-6; ОПК-8</w:t>
            </w:r>
          </w:p>
        </w:tc>
        <w:tc>
          <w:tcPr>
            <w:tcW w:w="4570" w:type="dxa"/>
            <w:shd w:val="clear" w:color="auto" w:fill="auto"/>
          </w:tcPr>
          <w:p w14:paraId="38460CFF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2</w:t>
            </w:r>
          </w:p>
          <w:p w14:paraId="726D6774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Осуществление совместно с обучающимися поиска и обсуждения изменений в языковой реальности и реакции на них социума, формирование у обучающихся «чувства меняющегося языка»</w:t>
            </w:r>
          </w:p>
        </w:tc>
      </w:tr>
      <w:tr w:rsidR="00DE6ACB" w:rsidRPr="0044283E" w14:paraId="7248667D" w14:textId="77777777" w:rsidTr="006D460D">
        <w:trPr>
          <w:trHeight w:val="276"/>
        </w:trPr>
        <w:tc>
          <w:tcPr>
            <w:tcW w:w="959" w:type="dxa"/>
            <w:vMerge/>
            <w:shd w:val="clear" w:color="auto" w:fill="auto"/>
          </w:tcPr>
          <w:p w14:paraId="6B6D1410" w14:textId="77777777" w:rsidR="00DE6ACB" w:rsidRPr="0044283E" w:rsidRDefault="00DE6ACB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52A78C44" w14:textId="77777777" w:rsidR="00DE6ACB" w:rsidRPr="0044283E" w:rsidRDefault="00DE6ACB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00BD009F" w14:textId="77777777" w:rsidR="00DE6ACB" w:rsidRPr="0044283E" w:rsidRDefault="00DE6ACB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14:paraId="6DCD8729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3</w:t>
            </w:r>
          </w:p>
          <w:p w14:paraId="00C720F7" w14:textId="77777777" w:rsidR="00DE6ACB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44283E">
              <w:rPr>
                <w:rFonts w:ascii="Times New Roman" w:hAnsi="Times New Roman"/>
                <w:sz w:val="24"/>
                <w:szCs w:val="24"/>
              </w:rPr>
              <w:t>совместно  с</w:t>
            </w:r>
            <w:proofErr w:type="gramEnd"/>
            <w:r w:rsidRPr="0044283E">
              <w:rPr>
                <w:rFonts w:ascii="Times New Roman" w:hAnsi="Times New Roman"/>
                <w:sz w:val="24"/>
                <w:szCs w:val="24"/>
              </w:rPr>
              <w:t xml:space="preserve"> обучающимися источников языковой информации для решения практических или познавательных задач, в частности, этимологической информации, подчеркивая отличия научного метода изучения языка от так называемого «бытового» подхода («народной лингвистики»)</w:t>
            </w:r>
          </w:p>
        </w:tc>
      </w:tr>
      <w:tr w:rsidR="00885E2F" w:rsidRPr="0044283E" w14:paraId="141F1E8A" w14:textId="77777777" w:rsidTr="006D460D">
        <w:trPr>
          <w:trHeight w:val="2481"/>
        </w:trPr>
        <w:tc>
          <w:tcPr>
            <w:tcW w:w="959" w:type="dxa"/>
            <w:shd w:val="clear" w:color="auto" w:fill="auto"/>
          </w:tcPr>
          <w:p w14:paraId="5E90C38B" w14:textId="77777777" w:rsidR="008E2B54" w:rsidRPr="0044283E" w:rsidRDefault="00026B56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ОР-4</w:t>
            </w:r>
          </w:p>
        </w:tc>
        <w:tc>
          <w:tcPr>
            <w:tcW w:w="2979" w:type="dxa"/>
            <w:shd w:val="clear" w:color="auto" w:fill="auto"/>
          </w:tcPr>
          <w:p w14:paraId="72AA93B8" w14:textId="77777777" w:rsidR="008E2B54" w:rsidRPr="0044283E" w:rsidRDefault="00AF2700" w:rsidP="008E2B54">
            <w:pPr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Умеет применять современные методики и технологии, методы диагностирования достижений обучающихся по русскому языку и литературе для обеспечения качества учебно-воспитательного процесса</w:t>
            </w:r>
          </w:p>
        </w:tc>
        <w:tc>
          <w:tcPr>
            <w:tcW w:w="1557" w:type="dxa"/>
            <w:shd w:val="clear" w:color="auto" w:fill="auto"/>
          </w:tcPr>
          <w:p w14:paraId="14F1ED16" w14:textId="77777777" w:rsidR="008E2B54" w:rsidRPr="0044283E" w:rsidRDefault="00361228" w:rsidP="00BC3504">
            <w:pPr>
              <w:rPr>
                <w:rFonts w:ascii="Times New Roman" w:hAnsi="Times New Roman"/>
                <w:sz w:val="24"/>
                <w:szCs w:val="24"/>
              </w:rPr>
            </w:pPr>
            <w:r w:rsidRPr="00361228">
              <w:rPr>
                <w:rFonts w:ascii="Times New Roman" w:hAnsi="Times New Roman"/>
                <w:b/>
                <w:i/>
                <w:sz w:val="24"/>
                <w:szCs w:val="24"/>
              </w:rPr>
              <w:t>УК-6; ОПК-8</w:t>
            </w:r>
          </w:p>
        </w:tc>
        <w:tc>
          <w:tcPr>
            <w:tcW w:w="4570" w:type="dxa"/>
            <w:shd w:val="clear" w:color="auto" w:fill="auto"/>
          </w:tcPr>
          <w:p w14:paraId="2021268F" w14:textId="77777777" w:rsidR="00AF2700" w:rsidRPr="0044283E" w:rsidRDefault="00AF2700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10</w:t>
            </w:r>
          </w:p>
          <w:p w14:paraId="32D0ECF4" w14:textId="77777777" w:rsidR="008E2B54" w:rsidRPr="0044283E" w:rsidRDefault="00AF2700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Объективная оценка знаний обучающихся на основе тестирования и других методов контроля в соответствии с реальными учебными возможностями детей</w:t>
            </w:r>
          </w:p>
        </w:tc>
      </w:tr>
      <w:tr w:rsidR="00885E2F" w:rsidRPr="0044283E" w14:paraId="7D7129E2" w14:textId="77777777" w:rsidTr="006D460D">
        <w:trPr>
          <w:trHeight w:val="1489"/>
        </w:trPr>
        <w:tc>
          <w:tcPr>
            <w:tcW w:w="959" w:type="dxa"/>
            <w:shd w:val="clear" w:color="auto" w:fill="auto"/>
          </w:tcPr>
          <w:p w14:paraId="08E35C11" w14:textId="77777777" w:rsidR="008E2B54" w:rsidRPr="0044283E" w:rsidRDefault="00026B56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lastRenderedPageBreak/>
              <w:t>ОР-5</w:t>
            </w:r>
          </w:p>
        </w:tc>
        <w:tc>
          <w:tcPr>
            <w:tcW w:w="2979" w:type="dxa"/>
            <w:shd w:val="clear" w:color="auto" w:fill="auto"/>
          </w:tcPr>
          <w:p w14:paraId="154FBA0A" w14:textId="77777777" w:rsidR="008E2B54" w:rsidRPr="0044283E" w:rsidRDefault="00DE6ACB" w:rsidP="00026B56">
            <w:pPr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анализа и обобщения, адекватного восприятия информации, постановки целей и выбора путей ее достижения </w:t>
            </w:r>
          </w:p>
        </w:tc>
        <w:tc>
          <w:tcPr>
            <w:tcW w:w="1557" w:type="dxa"/>
            <w:shd w:val="clear" w:color="auto" w:fill="auto"/>
          </w:tcPr>
          <w:p w14:paraId="2EA0DE83" w14:textId="77777777" w:rsidR="008E2B54" w:rsidRPr="0044283E" w:rsidRDefault="00361228" w:rsidP="00DE6ACB">
            <w:pPr>
              <w:rPr>
                <w:rFonts w:ascii="Times New Roman" w:hAnsi="Times New Roman"/>
                <w:sz w:val="24"/>
                <w:szCs w:val="24"/>
              </w:rPr>
            </w:pPr>
            <w:r w:rsidRPr="00361228">
              <w:rPr>
                <w:rFonts w:ascii="Times New Roman" w:hAnsi="Times New Roman"/>
                <w:b/>
                <w:i/>
                <w:sz w:val="24"/>
                <w:szCs w:val="24"/>
              </w:rPr>
              <w:t>УК-6; ОПК-8</w:t>
            </w:r>
          </w:p>
        </w:tc>
        <w:tc>
          <w:tcPr>
            <w:tcW w:w="4570" w:type="dxa"/>
            <w:shd w:val="clear" w:color="auto" w:fill="auto"/>
            <w:vAlign w:val="center"/>
          </w:tcPr>
          <w:p w14:paraId="6C850900" w14:textId="77777777" w:rsidR="00DE6ACB" w:rsidRPr="0044283E" w:rsidRDefault="00DE6ACB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1</w:t>
            </w:r>
          </w:p>
          <w:p w14:paraId="46B734CB" w14:textId="77777777" w:rsidR="008E2B54" w:rsidRPr="0044283E" w:rsidRDefault="00DE6ACB" w:rsidP="00026B56">
            <w:pPr>
              <w:pStyle w:val="ae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Обучение методам понимания сообщения: анализ, структуризация, реорганизация, трансформация, сопоставление с другими сообщениями, выявление необходимой для анализирующего информации</w:t>
            </w:r>
          </w:p>
        </w:tc>
      </w:tr>
      <w:tr w:rsidR="00C76518" w:rsidRPr="0044283E" w14:paraId="7D78F773" w14:textId="77777777" w:rsidTr="006D460D">
        <w:trPr>
          <w:trHeight w:val="1266"/>
        </w:trPr>
        <w:tc>
          <w:tcPr>
            <w:tcW w:w="959" w:type="dxa"/>
            <w:vMerge w:val="restart"/>
            <w:shd w:val="clear" w:color="auto" w:fill="auto"/>
          </w:tcPr>
          <w:p w14:paraId="7960B0A5" w14:textId="77777777" w:rsidR="00C76518" w:rsidRPr="0044283E" w:rsidRDefault="00026B56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ОР-6</w:t>
            </w:r>
          </w:p>
        </w:tc>
        <w:tc>
          <w:tcPr>
            <w:tcW w:w="2979" w:type="dxa"/>
            <w:vMerge w:val="restart"/>
            <w:shd w:val="clear" w:color="auto" w:fill="auto"/>
          </w:tcPr>
          <w:p w14:paraId="0D65995D" w14:textId="77777777"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Демонстрирует навыки взаимодействия с учениками, организации сотрудничества обучающихся, поддержки их активности, инициативности, самостоятельности и творческих способностей  в решении  коммуникативных задач разного типа</w:t>
            </w:r>
          </w:p>
        </w:tc>
        <w:tc>
          <w:tcPr>
            <w:tcW w:w="1557" w:type="dxa"/>
            <w:vMerge w:val="restart"/>
            <w:shd w:val="clear" w:color="auto" w:fill="auto"/>
          </w:tcPr>
          <w:p w14:paraId="0DB93C29" w14:textId="77777777" w:rsidR="00C76518" w:rsidRPr="0044283E" w:rsidRDefault="0036122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1228">
              <w:rPr>
                <w:rFonts w:ascii="Times New Roman" w:hAnsi="Times New Roman"/>
                <w:b/>
                <w:i/>
                <w:sz w:val="24"/>
                <w:szCs w:val="24"/>
              </w:rPr>
              <w:t>УК-6; ОПК-8</w:t>
            </w:r>
          </w:p>
        </w:tc>
        <w:tc>
          <w:tcPr>
            <w:tcW w:w="4570" w:type="dxa"/>
            <w:shd w:val="clear" w:color="auto" w:fill="auto"/>
            <w:vAlign w:val="center"/>
          </w:tcPr>
          <w:p w14:paraId="1645AD4A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4</w:t>
            </w:r>
          </w:p>
          <w:p w14:paraId="0A15B2CC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Формирование культуры диалога через организацию устных и письменных дискуссий по проблемам, требующим принятия решений и разрешения конфликтных ситуаций </w:t>
            </w:r>
          </w:p>
        </w:tc>
      </w:tr>
      <w:tr w:rsidR="00C76518" w:rsidRPr="0044283E" w14:paraId="325DF57B" w14:textId="77777777" w:rsidTr="006D460D">
        <w:trPr>
          <w:trHeight w:val="473"/>
        </w:trPr>
        <w:tc>
          <w:tcPr>
            <w:tcW w:w="959" w:type="dxa"/>
            <w:vMerge/>
            <w:shd w:val="clear" w:color="auto" w:fill="auto"/>
          </w:tcPr>
          <w:p w14:paraId="24B9F196" w14:textId="77777777" w:rsidR="00C76518" w:rsidRPr="0044283E" w:rsidRDefault="00C76518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0C75D63F" w14:textId="77777777"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1FA8DEB1" w14:textId="77777777" w:rsidR="00C76518" w:rsidRPr="0044283E" w:rsidRDefault="00C7651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14:paraId="2C7401CC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5</w:t>
            </w:r>
          </w:p>
          <w:p w14:paraId="7975AC3F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Организация публичных выступлений обучающихся, поощрение их участия в дебатах на школьных конференциях и других форумах, включая интернет-форумы и интернет-конференции</w:t>
            </w:r>
          </w:p>
        </w:tc>
      </w:tr>
      <w:tr w:rsidR="00C76518" w:rsidRPr="0044283E" w14:paraId="0A0F33B3" w14:textId="77777777" w:rsidTr="006D460D">
        <w:trPr>
          <w:trHeight w:val="192"/>
        </w:trPr>
        <w:tc>
          <w:tcPr>
            <w:tcW w:w="959" w:type="dxa"/>
            <w:vMerge/>
            <w:shd w:val="clear" w:color="auto" w:fill="auto"/>
          </w:tcPr>
          <w:p w14:paraId="599F4E9E" w14:textId="77777777" w:rsidR="00C76518" w:rsidRPr="0044283E" w:rsidRDefault="00C76518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4F97E28F" w14:textId="77777777"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10DB55A7" w14:textId="77777777" w:rsidR="00C76518" w:rsidRPr="0044283E" w:rsidRDefault="00C7651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14:paraId="4971A901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6</w:t>
            </w:r>
          </w:p>
          <w:p w14:paraId="286D7431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Формирование установки обучающихся на коммуникацию в максимально широком контексте, в том числе в гипермедиа-формате</w:t>
            </w:r>
          </w:p>
        </w:tc>
      </w:tr>
      <w:tr w:rsidR="00C76518" w:rsidRPr="0044283E" w14:paraId="7F695F08" w14:textId="77777777" w:rsidTr="006D460D">
        <w:trPr>
          <w:trHeight w:val="636"/>
        </w:trPr>
        <w:tc>
          <w:tcPr>
            <w:tcW w:w="959" w:type="dxa"/>
            <w:vMerge/>
            <w:shd w:val="clear" w:color="auto" w:fill="auto"/>
          </w:tcPr>
          <w:p w14:paraId="043F20D7" w14:textId="77777777" w:rsidR="00C76518" w:rsidRPr="0044283E" w:rsidRDefault="00C76518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04DB7E2C" w14:textId="77777777"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73841BF2" w14:textId="77777777" w:rsidR="00C76518" w:rsidRPr="0044283E" w:rsidRDefault="00C7651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14:paraId="2E311B6F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7</w:t>
            </w:r>
          </w:p>
          <w:p w14:paraId="2CF6495E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Стимулирование сообщений обучающихся о событии или объекте (рассказ о поездке, событии семейной жизни, спектакле и т.п.), анализируя их структуру, используемые языковые и изобразительные средства</w:t>
            </w:r>
          </w:p>
        </w:tc>
      </w:tr>
      <w:tr w:rsidR="00C76518" w:rsidRPr="0044283E" w14:paraId="577EEF11" w14:textId="77777777" w:rsidTr="006D460D">
        <w:tc>
          <w:tcPr>
            <w:tcW w:w="959" w:type="dxa"/>
            <w:vMerge/>
            <w:shd w:val="clear" w:color="auto" w:fill="auto"/>
          </w:tcPr>
          <w:p w14:paraId="086FA57A" w14:textId="77777777" w:rsidR="00C76518" w:rsidRPr="0044283E" w:rsidRDefault="00C76518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3E2BFEA1" w14:textId="77777777"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38D44101" w14:textId="77777777" w:rsidR="00C76518" w:rsidRPr="0044283E" w:rsidRDefault="00C7651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14:paraId="41CE8706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8</w:t>
            </w:r>
          </w:p>
          <w:p w14:paraId="2B1ECBD8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Обсуждение с обучающимися образцов лучших произведений художественной и научной прозы, журналистики, рекламы и т.п.</w:t>
            </w:r>
          </w:p>
        </w:tc>
      </w:tr>
      <w:tr w:rsidR="00C76518" w:rsidRPr="0044283E" w14:paraId="49D6A1C0" w14:textId="77777777" w:rsidTr="006D460D">
        <w:tc>
          <w:tcPr>
            <w:tcW w:w="959" w:type="dxa"/>
            <w:vMerge/>
            <w:shd w:val="clear" w:color="auto" w:fill="auto"/>
          </w:tcPr>
          <w:p w14:paraId="3BA63199" w14:textId="77777777" w:rsidR="00C76518" w:rsidRPr="0044283E" w:rsidRDefault="00C76518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71C98CED" w14:textId="77777777"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5C3051D6" w14:textId="77777777" w:rsidR="00C76518" w:rsidRPr="0044283E" w:rsidRDefault="00C7651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14:paraId="44C074C1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9</w:t>
            </w:r>
          </w:p>
          <w:p w14:paraId="264BED2D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Поощрение индивидуального и коллективного литературного творчества обучающихся</w:t>
            </w:r>
          </w:p>
        </w:tc>
      </w:tr>
      <w:tr w:rsidR="00C76518" w:rsidRPr="0044283E" w14:paraId="14FEB61E" w14:textId="77777777" w:rsidTr="006D460D">
        <w:tc>
          <w:tcPr>
            <w:tcW w:w="959" w:type="dxa"/>
            <w:vMerge/>
            <w:shd w:val="clear" w:color="auto" w:fill="auto"/>
          </w:tcPr>
          <w:p w14:paraId="4A082AC0" w14:textId="77777777" w:rsidR="00C76518" w:rsidRPr="0044283E" w:rsidRDefault="00C76518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365CE616" w14:textId="77777777"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24F3A7C5" w14:textId="77777777" w:rsidR="00C76518" w:rsidRPr="0044283E" w:rsidRDefault="00C7651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14:paraId="3277F8E0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10</w:t>
            </w:r>
          </w:p>
          <w:p w14:paraId="3F9367B7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Поощрение участия обучающихся в театральных постановках, стимулирование создания ими анимационных и других </w:t>
            </w:r>
            <w:proofErr w:type="spellStart"/>
            <w:r w:rsidRPr="0044283E">
              <w:rPr>
                <w:rFonts w:ascii="Times New Roman" w:hAnsi="Times New Roman"/>
                <w:sz w:val="24"/>
                <w:szCs w:val="24"/>
              </w:rPr>
              <w:t>видеопродуктов</w:t>
            </w:r>
            <w:proofErr w:type="spellEnd"/>
          </w:p>
        </w:tc>
      </w:tr>
      <w:tr w:rsidR="00C76518" w:rsidRPr="0044283E" w14:paraId="658F0323" w14:textId="77777777" w:rsidTr="006D460D">
        <w:trPr>
          <w:trHeight w:val="354"/>
        </w:trPr>
        <w:tc>
          <w:tcPr>
            <w:tcW w:w="959" w:type="dxa"/>
            <w:vMerge w:val="restart"/>
            <w:shd w:val="clear" w:color="auto" w:fill="auto"/>
          </w:tcPr>
          <w:p w14:paraId="0A9D6030" w14:textId="77777777" w:rsidR="00C76518" w:rsidRPr="0044283E" w:rsidRDefault="00026B56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ОР-7</w:t>
            </w:r>
          </w:p>
        </w:tc>
        <w:tc>
          <w:tcPr>
            <w:tcW w:w="2979" w:type="dxa"/>
            <w:vMerge w:val="restart"/>
            <w:shd w:val="clear" w:color="auto" w:fill="auto"/>
          </w:tcPr>
          <w:p w14:paraId="527FC942" w14:textId="77777777"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Владеет навыками создания и редактирования текстов разной жанровой и тематической </w:t>
            </w:r>
            <w:r w:rsidRPr="0044283E">
              <w:rPr>
                <w:rFonts w:ascii="Times New Roman" w:hAnsi="Times New Roman"/>
                <w:sz w:val="24"/>
                <w:szCs w:val="24"/>
              </w:rPr>
              <w:lastRenderedPageBreak/>
              <w:t>направленности, в том числе творческого характера, владеет техниками и методиками обучения этому.</w:t>
            </w:r>
          </w:p>
        </w:tc>
        <w:tc>
          <w:tcPr>
            <w:tcW w:w="1557" w:type="dxa"/>
            <w:vMerge w:val="restart"/>
            <w:shd w:val="clear" w:color="auto" w:fill="auto"/>
          </w:tcPr>
          <w:p w14:paraId="0B58CF2F" w14:textId="77777777" w:rsidR="00885E2F" w:rsidRPr="0044283E" w:rsidRDefault="00361228" w:rsidP="00885E2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122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УК-6; ОПК-8</w:t>
            </w:r>
          </w:p>
        </w:tc>
        <w:tc>
          <w:tcPr>
            <w:tcW w:w="4570" w:type="dxa"/>
            <w:shd w:val="clear" w:color="auto" w:fill="auto"/>
            <w:vAlign w:val="center"/>
          </w:tcPr>
          <w:p w14:paraId="6910E842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11</w:t>
            </w:r>
          </w:p>
          <w:p w14:paraId="48AB0FEE" w14:textId="77777777" w:rsidR="00C76518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Моделирование видов профессиональной деятельности, где коммуникативная компетентность является основным качеством работника, включая в нее заинтересованных обучающихся (издание </w:t>
            </w:r>
            <w:r w:rsidRPr="0044283E">
              <w:rPr>
                <w:rFonts w:ascii="Times New Roman" w:hAnsi="Times New Roman"/>
                <w:sz w:val="24"/>
                <w:szCs w:val="24"/>
              </w:rPr>
              <w:lastRenderedPageBreak/>
              <w:t>школьной газеты, художественного или научного альманаха, организация школьного радио и телевидения, разработка сценария театральной постановки или видеофильма и т.д.)</w:t>
            </w:r>
          </w:p>
        </w:tc>
      </w:tr>
      <w:tr w:rsidR="00885E2F" w:rsidRPr="0044283E" w14:paraId="0D8A371E" w14:textId="77777777" w:rsidTr="006D460D">
        <w:trPr>
          <w:trHeight w:val="959"/>
        </w:trPr>
        <w:tc>
          <w:tcPr>
            <w:tcW w:w="959" w:type="dxa"/>
            <w:vMerge/>
            <w:shd w:val="clear" w:color="auto" w:fill="auto"/>
          </w:tcPr>
          <w:p w14:paraId="3A784236" w14:textId="77777777"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3290EC0F" w14:textId="77777777" w:rsidR="00885E2F" w:rsidRPr="0044283E" w:rsidRDefault="00885E2F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7CBCB823" w14:textId="77777777" w:rsidR="00885E2F" w:rsidRPr="0044283E" w:rsidRDefault="00885E2F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14:paraId="6EF11BDC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12</w:t>
            </w:r>
          </w:p>
          <w:p w14:paraId="32C6BE95" w14:textId="77777777"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Формирование у обучающихся умения применения в практике устной и письменной речи норм современного литературного русского языка</w:t>
            </w:r>
          </w:p>
        </w:tc>
      </w:tr>
      <w:tr w:rsidR="00C76518" w:rsidRPr="0044283E" w14:paraId="19CB21F4" w14:textId="77777777" w:rsidTr="006D460D">
        <w:trPr>
          <w:trHeight w:val="601"/>
        </w:trPr>
        <w:tc>
          <w:tcPr>
            <w:tcW w:w="959" w:type="dxa"/>
            <w:vMerge/>
            <w:shd w:val="clear" w:color="auto" w:fill="auto"/>
          </w:tcPr>
          <w:p w14:paraId="0A713D56" w14:textId="77777777" w:rsidR="00C76518" w:rsidRPr="0044283E" w:rsidRDefault="00C76518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14:paraId="354AD200" w14:textId="77777777"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14:paraId="126727F7" w14:textId="77777777" w:rsidR="00C76518" w:rsidRPr="0044283E" w:rsidRDefault="00C7651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14:paraId="1A74D9AB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13</w:t>
            </w:r>
          </w:p>
          <w:p w14:paraId="0FCF2BAC" w14:textId="77777777"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Формирование у обучающихся культуры ссылок на источники опубликования, цитирования, сопоставления, диалога с автором, недопущения нарушения авторских прав</w:t>
            </w:r>
          </w:p>
        </w:tc>
      </w:tr>
    </w:tbl>
    <w:p w14:paraId="20E25786" w14:textId="77777777" w:rsidR="00AF2700" w:rsidRDefault="00AF270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64466E7" w14:textId="77777777" w:rsidR="00493B35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проверятся степень </w:t>
      </w:r>
      <w:proofErr w:type="spellStart"/>
      <w:r w:rsidRPr="00826592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826592">
        <w:rPr>
          <w:rFonts w:ascii="Times New Roman" w:hAnsi="Times New Roman"/>
          <w:sz w:val="24"/>
          <w:szCs w:val="24"/>
        </w:rPr>
        <w:t xml:space="preserve"> у </w:t>
      </w:r>
      <w:proofErr w:type="gramStart"/>
      <w:r w:rsidRPr="00826592">
        <w:rPr>
          <w:rFonts w:ascii="Times New Roman" w:hAnsi="Times New Roman"/>
          <w:sz w:val="24"/>
          <w:szCs w:val="24"/>
        </w:rPr>
        <w:t>аттестуемого  следующих</w:t>
      </w:r>
      <w:proofErr w:type="gramEnd"/>
      <w:r w:rsidRPr="00826592">
        <w:rPr>
          <w:rFonts w:ascii="Times New Roman" w:hAnsi="Times New Roman"/>
          <w:sz w:val="24"/>
          <w:szCs w:val="24"/>
        </w:rPr>
        <w:t xml:space="preserve"> компетенций</w:t>
      </w:r>
      <w:r w:rsidRPr="00826592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Pr="00826592">
        <w:rPr>
          <w:rFonts w:ascii="Times New Roman" w:hAnsi="Times New Roman"/>
          <w:sz w:val="24"/>
          <w:szCs w:val="24"/>
        </w:rPr>
        <w:t>:</w:t>
      </w:r>
      <w:r w:rsidR="00493B35">
        <w:rPr>
          <w:rFonts w:ascii="Times New Roman" w:hAnsi="Times New Roman"/>
          <w:sz w:val="24"/>
          <w:szCs w:val="24"/>
        </w:rPr>
        <w:t xml:space="preserve"> </w:t>
      </w:r>
      <w:r w:rsidR="00361228" w:rsidRPr="00361228">
        <w:rPr>
          <w:rFonts w:ascii="Times New Roman" w:hAnsi="Times New Roman"/>
          <w:sz w:val="24"/>
          <w:szCs w:val="24"/>
        </w:rPr>
        <w:t>УК-6; ОПК-8</w:t>
      </w:r>
      <w:r w:rsidR="00361228">
        <w:rPr>
          <w:rFonts w:ascii="Times New Roman" w:hAnsi="Times New Roman"/>
          <w:sz w:val="24"/>
          <w:szCs w:val="24"/>
        </w:rPr>
        <w:t xml:space="preserve">. </w:t>
      </w:r>
    </w:p>
    <w:tbl>
      <w:tblPr>
        <w:tblW w:w="100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126"/>
        <w:gridCol w:w="2127"/>
        <w:gridCol w:w="2410"/>
        <w:gridCol w:w="2126"/>
      </w:tblGrid>
      <w:tr w:rsidR="006E6470" w:rsidRPr="00FB28F5" w14:paraId="34A6325C" w14:textId="77777777" w:rsidTr="006D460D">
        <w:tc>
          <w:tcPr>
            <w:tcW w:w="1242" w:type="dxa"/>
            <w:vMerge w:val="restart"/>
            <w:shd w:val="clear" w:color="auto" w:fill="auto"/>
          </w:tcPr>
          <w:p w14:paraId="292C80BD" w14:textId="77777777"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B539DD1" w14:textId="77777777" w:rsidR="004802EE" w:rsidRDefault="004802EE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ИДК</w:t>
            </w:r>
          </w:p>
          <w:p w14:paraId="41DA1585" w14:textId="77777777"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компетенции</w:t>
            </w:r>
          </w:p>
        </w:tc>
        <w:tc>
          <w:tcPr>
            <w:tcW w:w="6663" w:type="dxa"/>
            <w:gridSpan w:val="3"/>
            <w:shd w:val="clear" w:color="auto" w:fill="auto"/>
          </w:tcPr>
          <w:p w14:paraId="66786ACD" w14:textId="77777777"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 xml:space="preserve">Степень </w:t>
            </w:r>
            <w:proofErr w:type="spellStart"/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сформированности</w:t>
            </w:r>
            <w:proofErr w:type="spellEnd"/>
            <w:r w:rsidRPr="00382431">
              <w:rPr>
                <w:rFonts w:ascii="Times New Roman" w:hAnsi="Times New Roman"/>
                <w:i/>
                <w:sz w:val="24"/>
                <w:szCs w:val="24"/>
              </w:rPr>
              <w:t xml:space="preserve"> компетенций</w:t>
            </w:r>
          </w:p>
        </w:tc>
      </w:tr>
      <w:tr w:rsidR="006E6470" w:rsidRPr="00FB28F5" w14:paraId="1896508D" w14:textId="77777777" w:rsidTr="006D460D">
        <w:tc>
          <w:tcPr>
            <w:tcW w:w="1242" w:type="dxa"/>
            <w:vMerge/>
            <w:shd w:val="clear" w:color="auto" w:fill="auto"/>
          </w:tcPr>
          <w:p w14:paraId="66E6BEDF" w14:textId="77777777" w:rsidR="006E6470" w:rsidRPr="00FB28F5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D356DD8" w14:textId="77777777" w:rsidR="006E6470" w:rsidRPr="00FB28F5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14:paraId="45C3C279" w14:textId="77777777"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Повышенный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02086EFB" w14:textId="77777777"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Пороговый</w:t>
            </w:r>
          </w:p>
        </w:tc>
      </w:tr>
      <w:tr w:rsidR="006E6470" w:rsidRPr="00FB28F5" w14:paraId="6592034F" w14:textId="77777777" w:rsidTr="006D460D">
        <w:tc>
          <w:tcPr>
            <w:tcW w:w="1242" w:type="dxa"/>
            <w:vMerge/>
            <w:shd w:val="clear" w:color="auto" w:fill="auto"/>
          </w:tcPr>
          <w:p w14:paraId="599D01FF" w14:textId="77777777" w:rsidR="006E6470" w:rsidRPr="00FB28F5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7627D22" w14:textId="77777777" w:rsidR="006E6470" w:rsidRPr="00FB28F5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14:paraId="186777F7" w14:textId="77777777"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Оптимальный</w:t>
            </w:r>
          </w:p>
        </w:tc>
        <w:tc>
          <w:tcPr>
            <w:tcW w:w="2410" w:type="dxa"/>
            <w:shd w:val="clear" w:color="auto" w:fill="auto"/>
          </w:tcPr>
          <w:p w14:paraId="547206E3" w14:textId="77777777"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Допустимый</w:t>
            </w:r>
          </w:p>
        </w:tc>
        <w:tc>
          <w:tcPr>
            <w:tcW w:w="2126" w:type="dxa"/>
            <w:shd w:val="clear" w:color="auto" w:fill="auto"/>
          </w:tcPr>
          <w:p w14:paraId="357F093C" w14:textId="77777777"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Критический</w:t>
            </w:r>
          </w:p>
        </w:tc>
      </w:tr>
      <w:tr w:rsidR="006E6470" w:rsidRPr="00FB28F5" w14:paraId="685690CF" w14:textId="77777777" w:rsidTr="006D460D">
        <w:tc>
          <w:tcPr>
            <w:tcW w:w="10031" w:type="dxa"/>
            <w:gridSpan w:val="5"/>
            <w:shd w:val="clear" w:color="auto" w:fill="auto"/>
          </w:tcPr>
          <w:p w14:paraId="2D95D69A" w14:textId="77777777" w:rsidR="006E6470" w:rsidRPr="00382431" w:rsidRDefault="003B33C9" w:rsidP="00480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Универсальные</w:t>
            </w:r>
            <w:r w:rsidR="006E6470" w:rsidRPr="00382431">
              <w:rPr>
                <w:rFonts w:ascii="Times New Roman" w:hAnsi="Times New Roman"/>
                <w:sz w:val="24"/>
                <w:szCs w:val="24"/>
              </w:rPr>
              <w:t xml:space="preserve"> компетенции (</w:t>
            </w:r>
            <w:r w:rsidR="004802EE">
              <w:rPr>
                <w:rFonts w:ascii="Times New Roman" w:hAnsi="Times New Roman"/>
                <w:sz w:val="24"/>
                <w:szCs w:val="24"/>
              </w:rPr>
              <w:t>У</w:t>
            </w:r>
            <w:r w:rsidR="006E6470" w:rsidRPr="00382431">
              <w:rPr>
                <w:rFonts w:ascii="Times New Roman" w:hAnsi="Times New Roman"/>
                <w:sz w:val="24"/>
                <w:szCs w:val="24"/>
              </w:rPr>
              <w:t>К)</w:t>
            </w:r>
          </w:p>
        </w:tc>
      </w:tr>
      <w:tr w:rsidR="00B3370A" w:rsidRPr="00B4198A" w14:paraId="1DCA8978" w14:textId="77777777" w:rsidTr="006D460D">
        <w:trPr>
          <w:trHeight w:val="70"/>
        </w:trPr>
        <w:tc>
          <w:tcPr>
            <w:tcW w:w="1242" w:type="dxa"/>
            <w:vMerge w:val="restart"/>
            <w:shd w:val="clear" w:color="auto" w:fill="auto"/>
          </w:tcPr>
          <w:p w14:paraId="5BFE3E3F" w14:textId="77777777" w:rsidR="00B3370A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УК-6</w:t>
            </w:r>
          </w:p>
          <w:p w14:paraId="43A6EA0D" w14:textId="77777777" w:rsidR="00B3370A" w:rsidRPr="00B4198A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D52">
              <w:rPr>
                <w:rFonts w:ascii="Times New Roman" w:hAnsi="Times New Roman"/>
                <w:sz w:val="24"/>
                <w:szCs w:val="24"/>
              </w:rPr>
              <w:t>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2126" w:type="dxa"/>
            <w:shd w:val="clear" w:color="auto" w:fill="auto"/>
          </w:tcPr>
          <w:p w14:paraId="756DD587" w14:textId="77777777" w:rsidR="00B3370A" w:rsidRPr="00AF0710" w:rsidRDefault="00B3370A" w:rsidP="000B72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2127" w:type="dxa"/>
            <w:shd w:val="clear" w:color="auto" w:fill="auto"/>
          </w:tcPr>
          <w:p w14:paraId="11A58FF6" w14:textId="77777777" w:rsidR="00B3370A" w:rsidRPr="00AF0710" w:rsidRDefault="00B3370A" w:rsidP="003C1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полной мере с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2410" w:type="dxa"/>
            <w:shd w:val="clear" w:color="auto" w:fill="auto"/>
          </w:tcPr>
          <w:p w14:paraId="179083D9" w14:textId="77777777" w:rsidR="00B3370A" w:rsidRPr="00AF0710" w:rsidRDefault="00B3370A" w:rsidP="00301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достаточной степени способен создавать и достраивать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2126" w:type="dxa"/>
            <w:shd w:val="clear" w:color="auto" w:fill="auto"/>
          </w:tcPr>
          <w:p w14:paraId="1E1EC725" w14:textId="77777777" w:rsidR="00B3370A" w:rsidRPr="00AF0710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Испытывает трудности при создании и достраивании индивидуальной траектории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саморазвития при получении основного и дополнительного образования</w:t>
            </w:r>
          </w:p>
        </w:tc>
      </w:tr>
      <w:tr w:rsidR="00B3370A" w:rsidRPr="00B4198A" w14:paraId="30903F79" w14:textId="77777777" w:rsidTr="006D460D">
        <w:trPr>
          <w:trHeight w:val="1761"/>
        </w:trPr>
        <w:tc>
          <w:tcPr>
            <w:tcW w:w="1242" w:type="dxa"/>
            <w:vMerge/>
            <w:shd w:val="clear" w:color="auto" w:fill="auto"/>
          </w:tcPr>
          <w:p w14:paraId="7E088ED1" w14:textId="77777777" w:rsidR="00B3370A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95BDA0B" w14:textId="77777777" w:rsidR="00B3370A" w:rsidRPr="00F75395" w:rsidRDefault="00B3370A" w:rsidP="000B72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2127" w:type="dxa"/>
            <w:shd w:val="clear" w:color="auto" w:fill="auto"/>
          </w:tcPr>
          <w:p w14:paraId="43C8A40C" w14:textId="77777777" w:rsidR="00B3370A" w:rsidRPr="00B4198A" w:rsidRDefault="00B3370A" w:rsidP="00875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полной мере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ладеет умением рационального распределения временных и информационных ресурсов</w:t>
            </w:r>
          </w:p>
        </w:tc>
        <w:tc>
          <w:tcPr>
            <w:tcW w:w="2410" w:type="dxa"/>
            <w:shd w:val="clear" w:color="auto" w:fill="auto"/>
          </w:tcPr>
          <w:p w14:paraId="034A4837" w14:textId="77777777" w:rsidR="00B3370A" w:rsidRPr="00B4198A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достаточной степени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ладеет умением рационального распределения временных и информационных ресурсов</w:t>
            </w:r>
          </w:p>
        </w:tc>
        <w:tc>
          <w:tcPr>
            <w:tcW w:w="2126" w:type="dxa"/>
            <w:shd w:val="clear" w:color="auto" w:fill="auto"/>
          </w:tcPr>
          <w:p w14:paraId="53C11004" w14:textId="77777777" w:rsidR="00B3370A" w:rsidRPr="00B4198A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критический уровень владения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умением рационального распределения временных и информационных ресурсов</w:t>
            </w:r>
          </w:p>
        </w:tc>
      </w:tr>
      <w:tr w:rsidR="006E6470" w:rsidRPr="00FB28F5" w14:paraId="302821A3" w14:textId="77777777" w:rsidTr="006D460D">
        <w:tc>
          <w:tcPr>
            <w:tcW w:w="10031" w:type="dxa"/>
            <w:gridSpan w:val="5"/>
            <w:shd w:val="clear" w:color="auto" w:fill="auto"/>
          </w:tcPr>
          <w:p w14:paraId="28DFE385" w14:textId="77777777" w:rsidR="006E6470" w:rsidRPr="00962A28" w:rsidRDefault="00433D52" w:rsidP="00433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Общеп</w:t>
            </w:r>
            <w:r w:rsidR="006E6470" w:rsidRPr="00962A28">
              <w:rPr>
                <w:rFonts w:ascii="Times New Roman" w:hAnsi="Times New Roman"/>
                <w:sz w:val="24"/>
                <w:szCs w:val="24"/>
              </w:rPr>
              <w:t>рофессиональные компетенции (</w:t>
            </w:r>
            <w:r w:rsidR="004802EE">
              <w:rPr>
                <w:rFonts w:ascii="Times New Roman" w:hAnsi="Times New Roman"/>
                <w:sz w:val="24"/>
                <w:szCs w:val="24"/>
              </w:rPr>
              <w:t>О</w:t>
            </w:r>
            <w:r w:rsidR="006E6470" w:rsidRPr="00962A28">
              <w:rPr>
                <w:rFonts w:ascii="Times New Roman" w:hAnsi="Times New Roman"/>
                <w:sz w:val="24"/>
                <w:szCs w:val="24"/>
              </w:rPr>
              <w:t>ПК)</w:t>
            </w:r>
          </w:p>
        </w:tc>
      </w:tr>
      <w:tr w:rsidR="00B3370A" w:rsidRPr="00FB28F5" w14:paraId="54E9F64B" w14:textId="77777777" w:rsidTr="006D460D">
        <w:trPr>
          <w:trHeight w:val="1310"/>
        </w:trPr>
        <w:tc>
          <w:tcPr>
            <w:tcW w:w="1242" w:type="dxa"/>
            <w:vMerge w:val="restart"/>
            <w:shd w:val="clear" w:color="auto" w:fill="auto"/>
          </w:tcPr>
          <w:p w14:paraId="0E9F2629" w14:textId="77777777" w:rsidR="00B3370A" w:rsidRPr="00962A28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ОПК-8</w:t>
            </w:r>
            <w:r w:rsidRPr="00433D52">
              <w:rPr>
                <w:rFonts w:ascii="Times New Roman" w:hAnsi="Times New Roman"/>
                <w:sz w:val="24"/>
                <w:szCs w:val="24"/>
              </w:rPr>
              <w:t xml:space="preserve"> Способен осуществлять педагоги</w:t>
            </w:r>
            <w:r w:rsidRPr="00433D52">
              <w:rPr>
                <w:rFonts w:ascii="Times New Roman" w:hAnsi="Times New Roman"/>
                <w:sz w:val="24"/>
                <w:szCs w:val="24"/>
              </w:rPr>
              <w:lastRenderedPageBreak/>
              <w:t>ческую деятельность на основе специальных научных знаний</w:t>
            </w:r>
          </w:p>
        </w:tc>
        <w:tc>
          <w:tcPr>
            <w:tcW w:w="2126" w:type="dxa"/>
            <w:shd w:val="clear" w:color="auto" w:fill="auto"/>
          </w:tcPr>
          <w:p w14:paraId="0A87B25D" w14:textId="77777777" w:rsidR="00B3370A" w:rsidRPr="00962A28" w:rsidRDefault="00B3370A" w:rsidP="00472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ОПК.8.1. Демонстрирует специальные научные знания в </w:t>
            </w:r>
            <w:proofErr w:type="spellStart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в предметной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2127" w:type="dxa"/>
            <w:shd w:val="clear" w:color="auto" w:fill="auto"/>
          </w:tcPr>
          <w:p w14:paraId="12D2477F" w14:textId="77777777" w:rsidR="00B3370A" w:rsidRPr="00F75395" w:rsidRDefault="00B3370A" w:rsidP="00A96B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Свободно  д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емонстрирует специальные научные знания в </w:t>
            </w:r>
            <w:proofErr w:type="spellStart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в предметной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2410" w:type="dxa"/>
            <w:shd w:val="clear" w:color="auto" w:fill="auto"/>
          </w:tcPr>
          <w:p w14:paraId="280D7EF9" w14:textId="77777777" w:rsidR="00B3370A" w:rsidRPr="00962A28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достаточной степени  д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емонстрирует специальные научные знания в </w:t>
            </w:r>
            <w:proofErr w:type="spellStart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т.ч</w:t>
            </w:r>
            <w:proofErr w:type="spellEnd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предметной области</w:t>
            </w:r>
          </w:p>
        </w:tc>
        <w:tc>
          <w:tcPr>
            <w:tcW w:w="2126" w:type="dxa"/>
            <w:shd w:val="clear" w:color="auto" w:fill="auto"/>
          </w:tcPr>
          <w:p w14:paraId="28CCD3E6" w14:textId="77777777" w:rsidR="00B3370A" w:rsidRPr="00962A28" w:rsidRDefault="00B3370A" w:rsidP="00F06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Демонстрирует критический уровень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специальны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научны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т.ч</w:t>
            </w:r>
            <w:proofErr w:type="spellEnd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предметной области</w:t>
            </w:r>
          </w:p>
        </w:tc>
      </w:tr>
      <w:tr w:rsidR="00A96BA3" w:rsidRPr="00FB28F5" w14:paraId="22B255C9" w14:textId="77777777" w:rsidTr="006D460D">
        <w:trPr>
          <w:trHeight w:val="2484"/>
        </w:trPr>
        <w:tc>
          <w:tcPr>
            <w:tcW w:w="1242" w:type="dxa"/>
            <w:vMerge/>
            <w:shd w:val="clear" w:color="auto" w:fill="auto"/>
          </w:tcPr>
          <w:p w14:paraId="2E9A8FFC" w14:textId="77777777" w:rsidR="00A96BA3" w:rsidRDefault="00A96BA3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A92903C" w14:textId="77777777" w:rsidR="00A96BA3" w:rsidRPr="00962A28" w:rsidRDefault="00A96BA3" w:rsidP="00472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2127" w:type="dxa"/>
            <w:shd w:val="clear" w:color="auto" w:fill="auto"/>
          </w:tcPr>
          <w:p w14:paraId="63B437E5" w14:textId="77777777" w:rsidR="00A96BA3" w:rsidRPr="00F75395" w:rsidRDefault="00B473C6" w:rsidP="001B4B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полной мере в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2410" w:type="dxa"/>
            <w:shd w:val="clear" w:color="auto" w:fill="auto"/>
          </w:tcPr>
          <w:p w14:paraId="13D12DD3" w14:textId="77777777" w:rsidR="00A96BA3" w:rsidRPr="00962A28" w:rsidRDefault="00B473C6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допустимом уровне  в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2126" w:type="dxa"/>
            <w:shd w:val="clear" w:color="auto" w:fill="auto"/>
          </w:tcPr>
          <w:p w14:paraId="5AD7C520" w14:textId="77777777" w:rsidR="00A96BA3" w:rsidRPr="00962A28" w:rsidRDefault="00B473C6" w:rsidP="00962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критическом уровне в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ладеет методами анализа педагогической ситуации, профессиональной рефлексии на основе специальных научных знаний</w:t>
            </w:r>
          </w:p>
        </w:tc>
      </w:tr>
    </w:tbl>
    <w:p w14:paraId="2AB9119B" w14:textId="77777777" w:rsidR="00472F37" w:rsidRDefault="00472F37" w:rsidP="00F02548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18E538AF" w14:textId="77777777" w:rsidR="006E6470" w:rsidRPr="00826592" w:rsidRDefault="006E6470" w:rsidP="006E64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 xml:space="preserve">3. Перечень дисциплин, формирующих программу </w:t>
      </w:r>
    </w:p>
    <w:p w14:paraId="2CBC4F18" w14:textId="77777777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комплексного экзамена</w:t>
      </w:r>
    </w:p>
    <w:p w14:paraId="4F330410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 w:rsidRPr="00826592">
        <w:rPr>
          <w:rFonts w:ascii="Times New Roman" w:hAnsi="Times New Roman"/>
          <w:bCs/>
          <w:sz w:val="24"/>
          <w:szCs w:val="24"/>
        </w:rPr>
        <w:t>комплексного</w:t>
      </w:r>
      <w:r w:rsidRPr="00826592">
        <w:rPr>
          <w:rFonts w:ascii="Times New Roman" w:hAnsi="Times New Roman"/>
          <w:sz w:val="24"/>
          <w:szCs w:val="24"/>
        </w:rPr>
        <w:t xml:space="preserve"> экзамена включены вопросы, определяющие содержание следующих дисциплин:</w:t>
      </w:r>
    </w:p>
    <w:p w14:paraId="732FCA6D" w14:textId="77777777" w:rsidR="006E6470" w:rsidRPr="00826592" w:rsidRDefault="0031040B" w:rsidP="0031040B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психолого-педагогические дисциплины</w:t>
      </w:r>
      <w:r>
        <w:rPr>
          <w:rFonts w:ascii="Times New Roman" w:hAnsi="Times New Roman"/>
          <w:sz w:val="24"/>
          <w:szCs w:val="24"/>
        </w:rPr>
        <w:t xml:space="preserve"> (раздел 1. Педагогика и раздел 2. Психология</w:t>
      </w:r>
      <w:r w:rsidRPr="00826592">
        <w:rPr>
          <w:rFonts w:ascii="Times New Roman" w:hAnsi="Times New Roman"/>
          <w:sz w:val="24"/>
          <w:szCs w:val="24"/>
        </w:rPr>
        <w:t>.</w:t>
      </w:r>
      <w:r w:rsidR="006E6470" w:rsidRPr="00826592">
        <w:rPr>
          <w:rFonts w:ascii="Times New Roman" w:hAnsi="Times New Roman"/>
          <w:sz w:val="24"/>
          <w:szCs w:val="24"/>
        </w:rPr>
        <w:t xml:space="preserve"> </w:t>
      </w:r>
    </w:p>
    <w:p w14:paraId="0B75B807" w14:textId="77777777" w:rsidR="006E6470" w:rsidRPr="00101D74" w:rsidRDefault="0031040B" w:rsidP="0031040B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01D74">
        <w:rPr>
          <w:rFonts w:ascii="Times New Roman" w:hAnsi="Times New Roman"/>
          <w:sz w:val="24"/>
          <w:szCs w:val="24"/>
        </w:rPr>
        <w:t>дисциплины модуля предметной подготовки</w:t>
      </w:r>
      <w:r w:rsidR="00101D74">
        <w:rPr>
          <w:rFonts w:ascii="Times New Roman" w:hAnsi="Times New Roman"/>
          <w:sz w:val="24"/>
          <w:szCs w:val="24"/>
        </w:rPr>
        <w:t xml:space="preserve"> (раздел 3</w:t>
      </w:r>
      <w:r w:rsidR="00472F37">
        <w:rPr>
          <w:rFonts w:ascii="Times New Roman" w:hAnsi="Times New Roman"/>
          <w:sz w:val="24"/>
          <w:szCs w:val="24"/>
        </w:rPr>
        <w:t xml:space="preserve">. </w:t>
      </w:r>
      <w:r w:rsidR="00472F37" w:rsidRPr="001C28EB">
        <w:rPr>
          <w:rFonts w:ascii="Times New Roman" w:hAnsi="Times New Roman"/>
          <w:sz w:val="24"/>
          <w:szCs w:val="24"/>
        </w:rPr>
        <w:t>Предметная подготовка</w:t>
      </w:r>
      <w:r w:rsidR="00101D74">
        <w:rPr>
          <w:rFonts w:ascii="Times New Roman" w:hAnsi="Times New Roman"/>
          <w:sz w:val="24"/>
          <w:szCs w:val="24"/>
        </w:rPr>
        <w:t>).</w:t>
      </w:r>
      <w:r w:rsidRPr="00101D74">
        <w:rPr>
          <w:rFonts w:ascii="Times New Roman" w:hAnsi="Times New Roman"/>
          <w:sz w:val="24"/>
          <w:szCs w:val="24"/>
        </w:rPr>
        <w:t xml:space="preserve"> </w:t>
      </w:r>
    </w:p>
    <w:p w14:paraId="3E21A4E8" w14:textId="77777777" w:rsidR="006E6470" w:rsidRPr="00826592" w:rsidRDefault="006E6470" w:rsidP="006E64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BC0333F" w14:textId="77777777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4. Содержание комплексного экзамена</w:t>
      </w:r>
    </w:p>
    <w:p w14:paraId="077ABEFF" w14:textId="77777777" w:rsidR="006E6470" w:rsidRPr="00826592" w:rsidRDefault="006E6470" w:rsidP="006E64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Раздел 1. </w:t>
      </w:r>
      <w:r w:rsidR="006C2BD4">
        <w:rPr>
          <w:rFonts w:ascii="Times New Roman" w:hAnsi="Times New Roman"/>
          <w:sz w:val="24"/>
          <w:szCs w:val="24"/>
        </w:rPr>
        <w:t>Педагогика</w:t>
      </w:r>
      <w:r w:rsidRPr="00826592">
        <w:rPr>
          <w:rFonts w:ascii="Times New Roman" w:hAnsi="Times New Roman"/>
          <w:sz w:val="24"/>
          <w:szCs w:val="24"/>
          <w:vertAlign w:val="superscript"/>
        </w:rPr>
        <w:footnoteReference w:id="2"/>
      </w:r>
    </w:p>
    <w:p w14:paraId="0AFDFE94" w14:textId="77777777" w:rsidR="006E6470" w:rsidRPr="00826592" w:rsidRDefault="006E6470" w:rsidP="006E64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1.1. </w:t>
      </w:r>
      <w:r w:rsidR="006C2BD4" w:rsidRPr="006C2BD4">
        <w:rPr>
          <w:rFonts w:ascii="Times New Roman" w:hAnsi="Times New Roman"/>
          <w:sz w:val="24"/>
          <w:szCs w:val="24"/>
        </w:rPr>
        <w:t>История педагогики</w:t>
      </w:r>
    </w:p>
    <w:p w14:paraId="4D1C213F" w14:textId="77777777" w:rsidR="006E6470" w:rsidRPr="00826592" w:rsidRDefault="006E6470" w:rsidP="006E64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1.2. </w:t>
      </w:r>
      <w:r w:rsidR="006C2BD4" w:rsidRPr="006C2BD4">
        <w:rPr>
          <w:rFonts w:ascii="Times New Roman" w:hAnsi="Times New Roman"/>
          <w:sz w:val="24"/>
          <w:szCs w:val="24"/>
        </w:rPr>
        <w:t>Проектирование образовательного пространства</w:t>
      </w:r>
    </w:p>
    <w:p w14:paraId="4B34518A" w14:textId="77777777" w:rsidR="006E6470" w:rsidRPr="00826592" w:rsidRDefault="006E6470" w:rsidP="006E64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Тема 1.</w:t>
      </w:r>
      <w:r w:rsidR="006C2BD4"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 w:rsidR="006C2BD4">
        <w:rPr>
          <w:rFonts w:ascii="Times New Roman" w:hAnsi="Times New Roman"/>
          <w:sz w:val="24"/>
          <w:szCs w:val="24"/>
        </w:rPr>
        <w:t>Основы организации педагогического взаимодействия</w:t>
      </w:r>
    </w:p>
    <w:p w14:paraId="31290B4D" w14:textId="77777777" w:rsidR="006E6470" w:rsidRPr="00826592" w:rsidRDefault="006E6470" w:rsidP="006E64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Раздел 2. </w:t>
      </w:r>
      <w:r w:rsidR="006C2BD4">
        <w:rPr>
          <w:rFonts w:ascii="Times New Roman" w:hAnsi="Times New Roman"/>
          <w:sz w:val="24"/>
          <w:szCs w:val="24"/>
        </w:rPr>
        <w:t>Психология</w:t>
      </w:r>
    </w:p>
    <w:p w14:paraId="0EA35F98" w14:textId="77777777" w:rsidR="006E6470" w:rsidRPr="00826592" w:rsidRDefault="006E6470" w:rsidP="006E64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2.1. </w:t>
      </w:r>
      <w:r w:rsidR="006C2BD4" w:rsidRPr="006C2BD4">
        <w:rPr>
          <w:rFonts w:ascii="Times New Roman" w:hAnsi="Times New Roman"/>
          <w:sz w:val="24"/>
          <w:szCs w:val="24"/>
        </w:rPr>
        <w:t>Общая психология</w:t>
      </w:r>
    </w:p>
    <w:p w14:paraId="2C96FCCC" w14:textId="77777777" w:rsidR="006E6470" w:rsidRPr="00826592" w:rsidRDefault="006E6470" w:rsidP="006E64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2.2. </w:t>
      </w:r>
      <w:r w:rsidR="006C2BD4" w:rsidRPr="006C2BD4">
        <w:rPr>
          <w:rFonts w:ascii="Times New Roman" w:hAnsi="Times New Roman"/>
          <w:sz w:val="24"/>
          <w:szCs w:val="24"/>
        </w:rPr>
        <w:t>Социальная психология</w:t>
      </w:r>
    </w:p>
    <w:p w14:paraId="376CE8E3" w14:textId="77777777" w:rsidR="006E6470" w:rsidRDefault="006E6470" w:rsidP="006E64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Тема 2.</w:t>
      </w:r>
      <w:r w:rsidR="006C2BD4"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 w:rsidR="006C2BD4" w:rsidRPr="006C2BD4">
        <w:rPr>
          <w:rFonts w:ascii="Times New Roman" w:hAnsi="Times New Roman"/>
          <w:sz w:val="24"/>
          <w:szCs w:val="24"/>
        </w:rPr>
        <w:t>Психология развития</w:t>
      </w:r>
    </w:p>
    <w:p w14:paraId="682F30F1" w14:textId="77777777" w:rsidR="006C2BD4" w:rsidRDefault="006C2BD4" w:rsidP="006C2BD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Тема 2.</w:t>
      </w:r>
      <w:r>
        <w:rPr>
          <w:rFonts w:ascii="Times New Roman" w:hAnsi="Times New Roman"/>
          <w:sz w:val="24"/>
          <w:szCs w:val="24"/>
        </w:rPr>
        <w:t>4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 w:rsidRPr="006C2BD4">
        <w:rPr>
          <w:rFonts w:ascii="Times New Roman" w:hAnsi="Times New Roman"/>
          <w:sz w:val="24"/>
          <w:szCs w:val="24"/>
        </w:rPr>
        <w:t>Педагогическая психология</w:t>
      </w:r>
    </w:p>
    <w:p w14:paraId="75757DA4" w14:textId="77777777" w:rsidR="006E6470" w:rsidRPr="001C28EB" w:rsidRDefault="006E6470" w:rsidP="0031040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1C28EB">
        <w:rPr>
          <w:rFonts w:ascii="Times New Roman" w:hAnsi="Times New Roman"/>
          <w:sz w:val="24"/>
          <w:szCs w:val="24"/>
        </w:rPr>
        <w:t xml:space="preserve">Раздел </w:t>
      </w:r>
      <w:r w:rsidR="0031040B" w:rsidRPr="001C28EB">
        <w:rPr>
          <w:rFonts w:ascii="Times New Roman" w:hAnsi="Times New Roman"/>
          <w:sz w:val="24"/>
          <w:szCs w:val="24"/>
        </w:rPr>
        <w:t>3</w:t>
      </w:r>
      <w:r w:rsidRPr="001C28EB">
        <w:rPr>
          <w:rFonts w:ascii="Times New Roman" w:hAnsi="Times New Roman"/>
          <w:sz w:val="24"/>
          <w:szCs w:val="24"/>
        </w:rPr>
        <w:t xml:space="preserve">. </w:t>
      </w:r>
      <w:r w:rsidR="000B53A5">
        <w:rPr>
          <w:rFonts w:ascii="Times New Roman" w:hAnsi="Times New Roman"/>
          <w:sz w:val="24"/>
          <w:szCs w:val="24"/>
        </w:rPr>
        <w:t>Основы филологии</w:t>
      </w:r>
    </w:p>
    <w:p w14:paraId="3761F297" w14:textId="77777777" w:rsidR="001C28EB" w:rsidRPr="009C607A" w:rsidRDefault="00C53C4F" w:rsidP="001C28EB">
      <w:pPr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3.1. </w:t>
      </w:r>
      <w:r w:rsidR="001C28EB" w:rsidRPr="009C607A">
        <w:rPr>
          <w:rFonts w:ascii="Times New Roman" w:eastAsia="Times New Roman" w:hAnsi="Times New Roman"/>
          <w:sz w:val="24"/>
          <w:szCs w:val="24"/>
          <w:lang w:eastAsia="ru-RU"/>
        </w:rPr>
        <w:t>Введение в языкознание</w:t>
      </w:r>
    </w:p>
    <w:p w14:paraId="43A467FE" w14:textId="77777777" w:rsidR="001C28EB" w:rsidRPr="009C607A" w:rsidRDefault="00C53C4F" w:rsidP="001C28EB">
      <w:pPr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3.2. </w:t>
      </w:r>
      <w:r w:rsidR="001C28EB" w:rsidRPr="009C607A">
        <w:rPr>
          <w:rFonts w:ascii="Times New Roman" w:eastAsia="Times New Roman" w:hAnsi="Times New Roman"/>
          <w:sz w:val="24"/>
          <w:szCs w:val="24"/>
          <w:lang w:eastAsia="ru-RU"/>
        </w:rPr>
        <w:t>Введение в литературоведение</w:t>
      </w:r>
    </w:p>
    <w:p w14:paraId="15364CA6" w14:textId="77777777" w:rsidR="001C28EB" w:rsidRPr="009C607A" w:rsidRDefault="00C53C4F" w:rsidP="001C28EB">
      <w:pPr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3.3. </w:t>
      </w:r>
      <w:r w:rsidR="00FA36D2">
        <w:rPr>
          <w:rFonts w:ascii="Times New Roman" w:eastAsia="Times New Roman" w:hAnsi="Times New Roman"/>
          <w:sz w:val="24"/>
          <w:szCs w:val="24"/>
          <w:lang w:eastAsia="ru-RU"/>
        </w:rPr>
        <w:t>Русская</w:t>
      </w:r>
      <w:r w:rsidR="001C28EB"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орфографи</w:t>
      </w:r>
      <w:r w:rsidR="00FA36D2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1C28EB"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и пунктуаци</w:t>
      </w:r>
      <w:r w:rsidR="00FA36D2">
        <w:rPr>
          <w:rFonts w:ascii="Times New Roman" w:eastAsia="Times New Roman" w:hAnsi="Times New Roman"/>
          <w:sz w:val="24"/>
          <w:szCs w:val="24"/>
          <w:lang w:eastAsia="ru-RU"/>
        </w:rPr>
        <w:t>я</w:t>
      </w:r>
    </w:p>
    <w:p w14:paraId="5F2739D2" w14:textId="6912F762" w:rsidR="001C28EB" w:rsidRDefault="00D21DC5" w:rsidP="001C28EB">
      <w:pPr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3.4. </w:t>
      </w:r>
      <w:r w:rsidR="00FA36D2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1C28EB" w:rsidRPr="009C607A">
        <w:rPr>
          <w:rFonts w:ascii="Times New Roman" w:eastAsia="Times New Roman" w:hAnsi="Times New Roman"/>
          <w:sz w:val="24"/>
          <w:szCs w:val="24"/>
          <w:lang w:eastAsia="ru-RU"/>
        </w:rPr>
        <w:t>усско-зарубежные литературные связи</w:t>
      </w:r>
    </w:p>
    <w:p w14:paraId="17A95D18" w14:textId="2FC2A623" w:rsidR="00F02548" w:rsidRPr="009C607A" w:rsidRDefault="00F02548" w:rsidP="001C28EB">
      <w:pPr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Тема 3.5. Введение в славянскую филологию</w:t>
      </w:r>
    </w:p>
    <w:p w14:paraId="7EE20BFF" w14:textId="77777777" w:rsidR="00752B06" w:rsidRPr="001C28EB" w:rsidRDefault="00752B06" w:rsidP="00752B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0F32641" w14:textId="77777777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5. Форма и сроки проведения комплексного экзамена</w:t>
      </w:r>
    </w:p>
    <w:p w14:paraId="4B0F65C0" w14:textId="77777777" w:rsidR="006E6470" w:rsidRPr="00826592" w:rsidRDefault="006E6470" w:rsidP="006E6470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lastRenderedPageBreak/>
        <w:t>Комплексный экзамен включает три компонента, которые проводятся в следующих формах:</w:t>
      </w:r>
    </w:p>
    <w:p w14:paraId="28BF644C" w14:textId="77777777" w:rsidR="006E6470" w:rsidRPr="00826592" w:rsidRDefault="006E6470" w:rsidP="006E6470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презентация портфолио студента – в устной форме с представлением подтверждающих документов на электронном носителе</w:t>
      </w:r>
      <w:r w:rsidR="0031040B">
        <w:rPr>
          <w:rFonts w:ascii="Times New Roman" w:hAnsi="Times New Roman"/>
          <w:sz w:val="24"/>
          <w:szCs w:val="24"/>
        </w:rPr>
        <w:t xml:space="preserve"> (в электронном сервисе «Портфолио»)</w:t>
      </w:r>
      <w:r w:rsidRPr="00826592">
        <w:rPr>
          <w:rFonts w:ascii="Times New Roman" w:hAnsi="Times New Roman"/>
          <w:sz w:val="24"/>
          <w:szCs w:val="24"/>
        </w:rPr>
        <w:t xml:space="preserve">; </w:t>
      </w:r>
    </w:p>
    <w:p w14:paraId="51778084" w14:textId="77777777" w:rsidR="006E6470" w:rsidRPr="00826592" w:rsidRDefault="006E6470" w:rsidP="006E6470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тестирование по педагогике и психологии – письменно с использованием электронной образовательной среды </w:t>
      </w:r>
      <w:r>
        <w:rPr>
          <w:rFonts w:ascii="Times New Roman" w:eastAsia="Times New Roman" w:hAnsi="Times New Roman"/>
          <w:sz w:val="24"/>
          <w:szCs w:val="24"/>
        </w:rPr>
        <w:t>образовательной организации ВО</w:t>
      </w:r>
      <w:r w:rsidRPr="00826592">
        <w:rPr>
          <w:rFonts w:ascii="Times New Roman" w:hAnsi="Times New Roman"/>
          <w:sz w:val="24"/>
          <w:szCs w:val="24"/>
        </w:rPr>
        <w:t xml:space="preserve">; </w:t>
      </w:r>
    </w:p>
    <w:p w14:paraId="708A17AD" w14:textId="77777777" w:rsidR="006E6470" w:rsidRPr="00826592" w:rsidRDefault="006E6470" w:rsidP="006E6470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защита курсового проекта по предметной деятельности – в устной форме. </w:t>
      </w:r>
    </w:p>
    <w:p w14:paraId="7CBB2BE0" w14:textId="77777777" w:rsidR="006E6470" w:rsidRPr="00826592" w:rsidRDefault="006E6470" w:rsidP="006E6470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Срок проведения комплексного экзамена определяется учебным планом, организуется в соответствии с графиком учебного процесса и расписанием, устанавливаемом вузом. Трудоемкость комплексного экзамена составляет 1 зачетную единицу (36 академических часов).</w:t>
      </w:r>
    </w:p>
    <w:p w14:paraId="338F1D19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</w:p>
    <w:p w14:paraId="145C1124" w14:textId="77777777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6. Общие рекомендации по подготовке к комплексному экзамену</w:t>
      </w:r>
    </w:p>
    <w:p w14:paraId="2B0A4960" w14:textId="77777777" w:rsidR="006E6470" w:rsidRPr="00826592" w:rsidRDefault="006E6470" w:rsidP="006E647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i/>
          <w:sz w:val="24"/>
          <w:szCs w:val="24"/>
        </w:rPr>
        <w:t>6.1. Рекомендации по оформлению портфолио</w:t>
      </w:r>
      <w:r w:rsidRPr="00826592">
        <w:rPr>
          <w:rFonts w:ascii="Times New Roman" w:hAnsi="Times New Roman"/>
          <w:sz w:val="24"/>
          <w:szCs w:val="24"/>
        </w:rPr>
        <w:t>.</w:t>
      </w:r>
    </w:p>
    <w:p w14:paraId="44ADC3AA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В портфолио накапливаются документально зафиксированные результаты, подтверждающие индивидуальные достижения в разнообразных видах деятельности. Оценка портфолио проводится на основании критериев и показателей, разработанных в соответствии</w:t>
      </w:r>
      <w:r w:rsidRPr="00826592">
        <w:rPr>
          <w:rFonts w:ascii="Times New Roman" w:hAnsi="Times New Roman"/>
          <w:sz w:val="24"/>
          <w:szCs w:val="24"/>
        </w:rPr>
        <w:t xml:space="preserve"> с </w:t>
      </w:r>
      <w:r w:rsidRPr="00826592">
        <w:rPr>
          <w:rFonts w:ascii="Times New Roman" w:eastAsia="TimesNewRoman" w:hAnsi="Times New Roman"/>
          <w:iCs/>
          <w:sz w:val="24"/>
          <w:szCs w:val="24"/>
        </w:rPr>
        <w:t>Профессиональным стандартом, ФГОС ВО и требованиями работодателей.</w:t>
      </w:r>
    </w:p>
    <w:p w14:paraId="593817CA" w14:textId="77777777" w:rsidR="006E6470" w:rsidRPr="00826592" w:rsidRDefault="006E6470" w:rsidP="006E6470">
      <w:pPr>
        <w:shd w:val="clear" w:color="auto" w:fill="FFFFFF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При формировании портфолио перед аттестуемым ставятся задачи проанализировать и обобщить индивидуальные достижения, связать воедино все аспекты и полно их представить. В портфолио не допускается включение недостоверной информации.</w:t>
      </w:r>
    </w:p>
    <w:p w14:paraId="57F581B7" w14:textId="77777777" w:rsidR="006F13A9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При подготовке портфолио </w:t>
      </w:r>
      <w:r w:rsidR="006F13A9">
        <w:rPr>
          <w:rFonts w:ascii="Times New Roman" w:hAnsi="Times New Roman"/>
          <w:sz w:val="24"/>
          <w:szCs w:val="24"/>
        </w:rPr>
        <w:t xml:space="preserve">обучающиеся </w:t>
      </w:r>
      <w:proofErr w:type="spellStart"/>
      <w:r w:rsidR="006F13A9">
        <w:rPr>
          <w:rFonts w:ascii="Times New Roman" w:hAnsi="Times New Roman"/>
          <w:sz w:val="24"/>
          <w:szCs w:val="24"/>
        </w:rPr>
        <w:t>Мининского</w:t>
      </w:r>
      <w:proofErr w:type="spellEnd"/>
      <w:r w:rsidR="006F13A9">
        <w:rPr>
          <w:rFonts w:ascii="Times New Roman" w:hAnsi="Times New Roman"/>
          <w:sz w:val="24"/>
          <w:szCs w:val="24"/>
        </w:rPr>
        <w:t xml:space="preserve"> университета </w:t>
      </w:r>
      <w:r w:rsidRPr="00826592">
        <w:rPr>
          <w:rFonts w:ascii="Times New Roman" w:hAnsi="Times New Roman"/>
          <w:sz w:val="24"/>
          <w:szCs w:val="24"/>
        </w:rPr>
        <w:t>использ</w:t>
      </w:r>
      <w:r w:rsidR="006F13A9">
        <w:rPr>
          <w:rFonts w:ascii="Times New Roman" w:hAnsi="Times New Roman"/>
          <w:sz w:val="24"/>
          <w:szCs w:val="24"/>
        </w:rPr>
        <w:t>уют</w:t>
      </w:r>
      <w:r w:rsidRPr="00826592">
        <w:rPr>
          <w:rFonts w:ascii="Times New Roman" w:hAnsi="Times New Roman"/>
          <w:sz w:val="24"/>
          <w:szCs w:val="24"/>
        </w:rPr>
        <w:t xml:space="preserve"> электронный сервис</w:t>
      </w:r>
      <w:r w:rsidR="006F13A9">
        <w:rPr>
          <w:rFonts w:ascii="Times New Roman" w:hAnsi="Times New Roman"/>
          <w:sz w:val="24"/>
          <w:szCs w:val="24"/>
        </w:rPr>
        <w:t xml:space="preserve"> и организуют подтверждение своих достижений согласно следующей структуры:</w:t>
      </w:r>
    </w:p>
    <w:p w14:paraId="007E2173" w14:textId="77777777" w:rsidR="006F13A9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Автобиография</w:t>
      </w:r>
    </w:p>
    <w:p w14:paraId="01D5F5B3" w14:textId="77777777" w:rsidR="006F13A9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Образование и обучение</w:t>
      </w:r>
    </w:p>
    <w:p w14:paraId="083F7AFF" w14:textId="77777777" w:rsidR="006F13A9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Научная деятельность</w:t>
      </w:r>
    </w:p>
    <w:p w14:paraId="065E32A3" w14:textId="77777777" w:rsidR="006F13A9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Опыт работы</w:t>
      </w:r>
    </w:p>
    <w:p w14:paraId="66C93F92" w14:textId="77777777" w:rsidR="006F13A9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Профессиональная деятельность</w:t>
      </w:r>
    </w:p>
    <w:p w14:paraId="5198B929" w14:textId="77777777" w:rsidR="006F13A9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Общественная деятельность</w:t>
      </w:r>
    </w:p>
    <w:p w14:paraId="6B043F58" w14:textId="77777777" w:rsidR="006F13A9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Спортивная деятельность</w:t>
      </w:r>
    </w:p>
    <w:p w14:paraId="1CFF10ED" w14:textId="77777777" w:rsidR="006E6470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Культурно-творческая деятельность</w:t>
      </w:r>
      <w:r w:rsidR="006E6470" w:rsidRPr="006F13A9">
        <w:rPr>
          <w:rFonts w:ascii="Times New Roman" w:hAnsi="Times New Roman"/>
          <w:sz w:val="24"/>
          <w:szCs w:val="24"/>
        </w:rPr>
        <w:t xml:space="preserve">. </w:t>
      </w:r>
    </w:p>
    <w:p w14:paraId="0039149D" w14:textId="77777777" w:rsidR="006F13A9" w:rsidRDefault="006F13A9" w:rsidP="006E647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8D88D93" w14:textId="77777777" w:rsidR="006E6470" w:rsidRPr="00826592" w:rsidRDefault="006E6470" w:rsidP="006E647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i/>
          <w:sz w:val="24"/>
          <w:szCs w:val="24"/>
        </w:rPr>
        <w:t>6.2. Рекомендации по подготовке к тестированию</w:t>
      </w:r>
      <w:r w:rsidRPr="00826592">
        <w:rPr>
          <w:rFonts w:ascii="Times New Roman" w:hAnsi="Times New Roman"/>
          <w:sz w:val="24"/>
          <w:szCs w:val="24"/>
        </w:rPr>
        <w:t>.</w:t>
      </w:r>
    </w:p>
    <w:p w14:paraId="16BBFF46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Тестирование носит междисциплинарный характер и направлено на определение уровня </w:t>
      </w:r>
      <w:proofErr w:type="spellStart"/>
      <w:r w:rsidRPr="00826592">
        <w:rPr>
          <w:rFonts w:ascii="Times New Roman" w:eastAsia="TimesNewRoman" w:hAnsi="Times New Roman"/>
          <w:iCs/>
          <w:sz w:val="24"/>
          <w:szCs w:val="24"/>
        </w:rPr>
        <w:t>сформированности</w:t>
      </w:r>
      <w:proofErr w:type="spell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proofErr w:type="spellStart"/>
      <w:r w:rsidRPr="00826592">
        <w:rPr>
          <w:rFonts w:ascii="Times New Roman" w:eastAsia="TimesNewRoman" w:hAnsi="Times New Roman"/>
          <w:iCs/>
          <w:sz w:val="24"/>
          <w:szCs w:val="24"/>
        </w:rPr>
        <w:t>знаниевой</w:t>
      </w:r>
      <w:proofErr w:type="spell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и </w:t>
      </w:r>
      <w:proofErr w:type="spellStart"/>
      <w:r w:rsidRPr="00826592">
        <w:rPr>
          <w:rFonts w:ascii="Times New Roman" w:eastAsia="TimesNewRoman" w:hAnsi="Times New Roman"/>
          <w:iCs/>
          <w:sz w:val="24"/>
          <w:szCs w:val="24"/>
        </w:rPr>
        <w:t>деятельностной</w:t>
      </w:r>
      <w:proofErr w:type="spell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составляющей компетенции в области педагогики и психологии, необходимых для осуществления трудовых действий в соответствии с Профессиональным стандартом. Аттестуемый </w:t>
      </w:r>
      <w:r w:rsidRPr="00826592">
        <w:rPr>
          <w:rFonts w:ascii="Times New Roman" w:hAnsi="Times New Roman"/>
          <w:sz w:val="24"/>
          <w:szCs w:val="24"/>
        </w:rPr>
        <w:t>самостоятельно систематизирует полученные ранее знания, умения, навыки по психолого-педагогическим дисциплинам, включенным в содержание КЭ.</w:t>
      </w: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Тестирование может проводиться с использованием кейс-заданий (кейсов), контекстных задач и др.</w:t>
      </w:r>
    </w:p>
    <w:p w14:paraId="453CCB24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Кейс-задание представляет собой описание ситуации, моделирующей профессиональную задачу (проблему), направленную на проверку планирования </w:t>
      </w:r>
      <w:r w:rsidRPr="00826592">
        <w:rPr>
          <w:rFonts w:ascii="Times New Roman" w:eastAsia="TimesNewRoman" w:hAnsi="Times New Roman"/>
          <w:iCs/>
          <w:sz w:val="24"/>
          <w:szCs w:val="24"/>
        </w:rPr>
        <w:lastRenderedPageBreak/>
        <w:t xml:space="preserve">последовательности профессиональных действий и полноту их реализации. К ситуации, описанной в кейсе, формулируются подзадачи (задачи, вопросы), требующей соответствующей реакции аттестуемого или ее решения. В зависимости от содержания и трудности вопросов определяется минимальное время решения кейса. </w:t>
      </w:r>
    </w:p>
    <w:p w14:paraId="4849EC16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Кейс-задание имеет следующую структуру:</w:t>
      </w:r>
    </w:p>
    <w:p w14:paraId="56F2D0D2" w14:textId="77777777" w:rsidR="006E6470" w:rsidRPr="00826592" w:rsidRDefault="006E6470" w:rsidP="006E6470">
      <w:pPr>
        <w:numPr>
          <w:ilvl w:val="1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Название кейса.</w:t>
      </w:r>
    </w:p>
    <w:p w14:paraId="3C41F769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Формулировка компетенций и трудовых действий из Профессионального стандарта.</w:t>
      </w:r>
    </w:p>
    <w:p w14:paraId="49BD38EE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Формулировка образовательных результатов, подлежащих оцениванию.</w:t>
      </w:r>
    </w:p>
    <w:p w14:paraId="7B3DEEBB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Инструкция для аттестуемых «Как работать с кейсом?»</w:t>
      </w:r>
    </w:p>
    <w:p w14:paraId="11FC67D5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Формулировка проблемы или задачи.</w:t>
      </w:r>
    </w:p>
    <w:p w14:paraId="1B281F70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Подробное описание практической (их) ситуации (</w:t>
      </w:r>
      <w:proofErr w:type="spellStart"/>
      <w:r w:rsidRPr="00826592">
        <w:rPr>
          <w:rFonts w:ascii="Times New Roman" w:eastAsia="TimesNewRoman" w:hAnsi="Times New Roman"/>
          <w:iCs/>
          <w:sz w:val="24"/>
          <w:szCs w:val="24"/>
        </w:rPr>
        <w:t>ий</w:t>
      </w:r>
      <w:proofErr w:type="spellEnd"/>
      <w:r w:rsidRPr="00826592">
        <w:rPr>
          <w:rFonts w:ascii="Times New Roman" w:eastAsia="TimesNewRoman" w:hAnsi="Times New Roman"/>
          <w:iCs/>
          <w:sz w:val="24"/>
          <w:szCs w:val="24"/>
        </w:rPr>
        <w:t>).</w:t>
      </w:r>
    </w:p>
    <w:p w14:paraId="6D4AC2FB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Сопутствующие описанной ситуации факты, положения. Учебно-методическое обеспечение (сопровождение): наглядный, раздаточный или другой иллюстративный материал.</w:t>
      </w:r>
    </w:p>
    <w:p w14:paraId="68271955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Контекстная задача – задача, условие которой сформулировано как сюжет, ситуация или проблема, и для ее разрешения необходимо использовать знания и умения из разных разделов психологии и педагогики, на которые нет явного указания в тексте задачи. Деятельность аттестуемого в ситуации, описанной в задании, должна обеспечивать возможность комплексной оценки уровня достижений образовательных результатов, сформулированных на основе компетенций ФГОС ВО и трудовых действий Профессионального стандарта педагога.</w:t>
      </w:r>
    </w:p>
    <w:p w14:paraId="3F03BF59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Контекстная задача имеет следующую структуру:</w:t>
      </w:r>
    </w:p>
    <w:p w14:paraId="0DD0A1A3" w14:textId="77777777"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Условие задачи, включающее описание реальной или близкой к ней практико-ориентированной ситуации.</w:t>
      </w:r>
    </w:p>
    <w:p w14:paraId="17D597B3" w14:textId="77777777"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Требование задачи, направленной на представление результата анализа, осмысление ситуации и поиск способов действий в описанной ситуации в контексте будущей профессиональной деятельности.</w:t>
      </w:r>
    </w:p>
    <w:p w14:paraId="78296B51" w14:textId="77777777"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Базис задачи, включающий теоретические факты, законы, закономерности, принципы, служащие основанием решения задачи.</w:t>
      </w:r>
    </w:p>
    <w:p w14:paraId="6806F297" w14:textId="77777777"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Решение задачи, представляющее собой реализацию аттестуемым перехода от условия задачи к требованию и обоснованию предлагаемых способов решения. </w:t>
      </w:r>
    </w:p>
    <w:p w14:paraId="6D9587E9" w14:textId="77777777" w:rsidR="006E6470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Интерпретация результатов решения задачи.</w:t>
      </w:r>
    </w:p>
    <w:p w14:paraId="1C8BD58E" w14:textId="77777777" w:rsidR="006E6470" w:rsidRPr="00826592" w:rsidRDefault="006E6470" w:rsidP="006E647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14:paraId="3B8C6F3E" w14:textId="77777777" w:rsidR="006E6470" w:rsidRPr="00826592" w:rsidRDefault="006E6470" w:rsidP="006E647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r w:rsidRPr="00826592">
        <w:rPr>
          <w:rFonts w:ascii="Times New Roman" w:hAnsi="Times New Roman"/>
          <w:b/>
          <w:i/>
          <w:sz w:val="24"/>
          <w:szCs w:val="24"/>
        </w:rPr>
        <w:t>6.3. Рекомендации по подготовке к защите курсового проекта</w:t>
      </w:r>
      <w:r w:rsidRPr="00826592">
        <w:rPr>
          <w:rFonts w:ascii="Times New Roman" w:hAnsi="Times New Roman"/>
          <w:sz w:val="24"/>
          <w:szCs w:val="24"/>
        </w:rPr>
        <w:t>.</w:t>
      </w:r>
    </w:p>
    <w:p w14:paraId="15948261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Курсовой проект – продукт самостоятельной работы аттестуемого по заданной теме (проблеме), направленный на решение значимой для участников КЭГ, в том числе аттестуемого и работодателей, проблемы (учебно-практической или учебно-исследовательской). </w:t>
      </w:r>
    </w:p>
    <w:p w14:paraId="7D5A8971" w14:textId="77777777" w:rsidR="006E6470" w:rsidRPr="00826592" w:rsidRDefault="001F3354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Текстовая часть к</w:t>
      </w:r>
      <w:r w:rsidR="006E6470" w:rsidRPr="00826592">
        <w:rPr>
          <w:rFonts w:ascii="Times New Roman" w:hAnsi="Times New Roman"/>
          <w:sz w:val="24"/>
          <w:szCs w:val="24"/>
        </w:rPr>
        <w:t>урсово</w:t>
      </w:r>
      <w:r>
        <w:rPr>
          <w:rFonts w:ascii="Times New Roman" w:hAnsi="Times New Roman"/>
          <w:sz w:val="24"/>
          <w:szCs w:val="24"/>
        </w:rPr>
        <w:t>го</w:t>
      </w:r>
      <w:r w:rsidR="006E6470" w:rsidRPr="00826592">
        <w:rPr>
          <w:rFonts w:ascii="Times New Roman" w:hAnsi="Times New Roman"/>
          <w:sz w:val="24"/>
          <w:szCs w:val="24"/>
        </w:rPr>
        <w:t xml:space="preserve"> проект</w:t>
      </w:r>
      <w:r>
        <w:rPr>
          <w:rFonts w:ascii="Times New Roman" w:hAnsi="Times New Roman"/>
          <w:sz w:val="24"/>
          <w:szCs w:val="24"/>
        </w:rPr>
        <w:t>а</w:t>
      </w:r>
      <w:r w:rsidR="006E6470" w:rsidRPr="00826592">
        <w:rPr>
          <w:rFonts w:ascii="Times New Roman" w:hAnsi="Times New Roman"/>
          <w:sz w:val="24"/>
          <w:szCs w:val="24"/>
        </w:rPr>
        <w:t xml:space="preserve"> оформляется в соответствии с Положением о курсовых работах, действующем на момент проведения КЭГ. Представление полученных в ходе выполнения курсового проекта результатов осуществляется в форме защиты посредством выступления с докладом и презентацией. </w:t>
      </w:r>
    </w:p>
    <w:p w14:paraId="1557BBD3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оценке курсового проекта учитывается актуальность заявленной проблемы, реалистичность в описании цели и задач проекта, эффективность механизмов реализации, результативность и качество проекта.</w:t>
      </w:r>
    </w:p>
    <w:p w14:paraId="61CD4639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lastRenderedPageBreak/>
        <w:t>Курсовой проект имеет следующие структурные элементы:</w:t>
      </w:r>
    </w:p>
    <w:p w14:paraId="1B0BD7DE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Титульный лист.</w:t>
      </w:r>
    </w:p>
    <w:p w14:paraId="30652D5A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План работы над курсовым проектом.</w:t>
      </w:r>
    </w:p>
    <w:p w14:paraId="34899709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Введение, в котором приводится обоснование актуальности курсового проекта, формулируются цели и задачи.</w:t>
      </w:r>
    </w:p>
    <w:p w14:paraId="1D73F6BC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используемые источники, в том числе на организации, в которых собиралась необходимая информация. В выводах по каждому блоку желательно высказать авторскую позицию и привести комментарий по исследуемой проблеме.</w:t>
      </w:r>
    </w:p>
    <w:p w14:paraId="04CD4233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Заключение.</w:t>
      </w:r>
    </w:p>
    <w:p w14:paraId="51713EF8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Список используемой литературы.</w:t>
      </w:r>
    </w:p>
    <w:p w14:paraId="0089A2E3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B3A9C6E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подготовке к представлению курсового проекта необходимо продумать иллюстративный материал, способствующий более полному пониманию содержания проделанной работы и ее результатов.</w:t>
      </w:r>
    </w:p>
    <w:p w14:paraId="52900A1E" w14:textId="77777777" w:rsidR="006E6470" w:rsidRPr="00826592" w:rsidRDefault="006E6470" w:rsidP="006E6470">
      <w:pPr>
        <w:shd w:val="clear" w:color="auto" w:fill="FFFFFF"/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AE10440" w14:textId="77777777" w:rsidR="006E6470" w:rsidRPr="00826592" w:rsidRDefault="006E6470" w:rsidP="006E6470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i/>
          <w:iCs/>
          <w:sz w:val="24"/>
          <w:szCs w:val="24"/>
        </w:rPr>
        <w:t>Примерные этапы работы над курсовым проектом:</w:t>
      </w:r>
    </w:p>
    <w:p w14:paraId="256D05E9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Выбор проблемы, ее обоснование, формулирование темы.</w:t>
      </w:r>
    </w:p>
    <w:p w14:paraId="62887C75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Отбор основных источников по теме.</w:t>
      </w:r>
    </w:p>
    <w:p w14:paraId="291B72EA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Составление библиографии.</w:t>
      </w:r>
    </w:p>
    <w:p w14:paraId="1D144FC1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 xml:space="preserve">Конспектирование или </w:t>
      </w:r>
      <w:proofErr w:type="spellStart"/>
      <w:r w:rsidRPr="00826592">
        <w:rPr>
          <w:rFonts w:ascii="Times New Roman" w:hAnsi="Times New Roman"/>
          <w:sz w:val="24"/>
          <w:szCs w:val="24"/>
          <w:lang w:eastAsia="ru-RU"/>
        </w:rPr>
        <w:t>тезирование</w:t>
      </w:r>
      <w:proofErr w:type="spellEnd"/>
      <w:r w:rsidRPr="00826592">
        <w:rPr>
          <w:rFonts w:ascii="Times New Roman" w:hAnsi="Times New Roman"/>
          <w:sz w:val="24"/>
          <w:szCs w:val="24"/>
          <w:lang w:eastAsia="ru-RU"/>
        </w:rPr>
        <w:t xml:space="preserve"> необходимого материала.</w:t>
      </w:r>
    </w:p>
    <w:p w14:paraId="2F44634D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Систематизация зафиксированной и отобранной информации.</w:t>
      </w:r>
    </w:p>
    <w:p w14:paraId="6DA23FAF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Определение основных понятий.</w:t>
      </w:r>
    </w:p>
    <w:p w14:paraId="04721E0E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 xml:space="preserve">Разработка логики </w:t>
      </w:r>
      <w:r w:rsidR="001F3354">
        <w:rPr>
          <w:rFonts w:ascii="Times New Roman" w:hAnsi="Times New Roman"/>
          <w:sz w:val="24"/>
          <w:szCs w:val="24"/>
          <w:lang w:eastAsia="ru-RU"/>
        </w:rPr>
        <w:t>работы</w:t>
      </w:r>
      <w:r w:rsidRPr="00826592">
        <w:rPr>
          <w:rFonts w:ascii="Times New Roman" w:hAnsi="Times New Roman"/>
          <w:sz w:val="24"/>
          <w:szCs w:val="24"/>
          <w:lang w:eastAsia="ru-RU"/>
        </w:rPr>
        <w:t>, составление плана.</w:t>
      </w:r>
    </w:p>
    <w:p w14:paraId="28F7ADC5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 xml:space="preserve">Реализация плана, </w:t>
      </w:r>
      <w:r w:rsidR="001F3354">
        <w:rPr>
          <w:rFonts w:ascii="Times New Roman" w:hAnsi="Times New Roman"/>
          <w:sz w:val="24"/>
          <w:szCs w:val="24"/>
          <w:lang w:eastAsia="ru-RU"/>
        </w:rPr>
        <w:t xml:space="preserve">создание продукта, </w:t>
      </w:r>
      <w:r w:rsidRPr="00826592">
        <w:rPr>
          <w:rFonts w:ascii="Times New Roman" w:hAnsi="Times New Roman"/>
          <w:sz w:val="24"/>
          <w:szCs w:val="24"/>
          <w:lang w:eastAsia="ru-RU"/>
        </w:rPr>
        <w:t xml:space="preserve">написание </w:t>
      </w:r>
      <w:r w:rsidR="001F3354">
        <w:rPr>
          <w:rFonts w:ascii="Times New Roman" w:hAnsi="Times New Roman"/>
          <w:sz w:val="24"/>
          <w:szCs w:val="24"/>
          <w:lang w:eastAsia="ru-RU"/>
        </w:rPr>
        <w:t>описания</w:t>
      </w:r>
      <w:r w:rsidRPr="00826592">
        <w:rPr>
          <w:rFonts w:ascii="Times New Roman" w:hAnsi="Times New Roman"/>
          <w:sz w:val="24"/>
          <w:szCs w:val="24"/>
          <w:lang w:eastAsia="ru-RU"/>
        </w:rPr>
        <w:t>.</w:t>
      </w:r>
    </w:p>
    <w:p w14:paraId="40D21843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Самоанализ, предполагающий новизну текста, степень раскрытия сущности проблемы, обоснованности выбора источников.</w:t>
      </w:r>
    </w:p>
    <w:p w14:paraId="56F996EF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Проверка правильности оформления списка литературы.</w:t>
      </w:r>
    </w:p>
    <w:p w14:paraId="40202B70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Редакторская правка.</w:t>
      </w:r>
    </w:p>
    <w:p w14:paraId="2D2F2EA5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Оформление и проверка текста с точки зрения грамотности и стилистики.</w:t>
      </w:r>
    </w:p>
    <w:p w14:paraId="061D4A4F" w14:textId="77777777" w:rsidR="006E6470" w:rsidRPr="00826592" w:rsidRDefault="006E6470" w:rsidP="006E6470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2CB86E6D" w14:textId="77777777" w:rsidR="006E6470" w:rsidRPr="00826592" w:rsidRDefault="006E6470" w:rsidP="006E6470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26592">
        <w:rPr>
          <w:rFonts w:ascii="Times New Roman" w:hAnsi="Times New Roman"/>
          <w:bCs/>
          <w:i/>
          <w:sz w:val="24"/>
          <w:szCs w:val="24"/>
        </w:rPr>
        <w:t>Правила оформления курсового проекта:</w:t>
      </w:r>
    </w:p>
    <w:p w14:paraId="3A710824" w14:textId="77777777" w:rsidR="006E6470" w:rsidRPr="00826592" w:rsidRDefault="008D748D" w:rsidP="008D748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работы –</w:t>
      </w:r>
      <w:r w:rsidR="006E6470" w:rsidRPr="00826592">
        <w:rPr>
          <w:rFonts w:ascii="Times New Roman" w:hAnsi="Times New Roman"/>
          <w:sz w:val="24"/>
          <w:szCs w:val="24"/>
        </w:rPr>
        <w:t xml:space="preserve"> не более </w:t>
      </w:r>
      <w:r w:rsidR="008F67AB">
        <w:rPr>
          <w:rFonts w:ascii="Times New Roman" w:hAnsi="Times New Roman"/>
          <w:sz w:val="24"/>
          <w:szCs w:val="24"/>
        </w:rPr>
        <w:t xml:space="preserve">30 </w:t>
      </w:r>
      <w:r w:rsidR="006E6470" w:rsidRPr="00826592">
        <w:rPr>
          <w:rFonts w:ascii="Times New Roman" w:hAnsi="Times New Roman"/>
          <w:sz w:val="24"/>
          <w:szCs w:val="24"/>
        </w:rPr>
        <w:t xml:space="preserve">страниц.  </w:t>
      </w:r>
    </w:p>
    <w:p w14:paraId="1D521DEE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Работа выполняется на белых листах формата А </w:t>
      </w:r>
      <w:proofErr w:type="gramStart"/>
      <w:r w:rsidRPr="00826592">
        <w:rPr>
          <w:rFonts w:ascii="Times New Roman" w:hAnsi="Times New Roman"/>
          <w:sz w:val="24"/>
          <w:szCs w:val="24"/>
        </w:rPr>
        <w:t>4 ,</w:t>
      </w:r>
      <w:proofErr w:type="gramEnd"/>
      <w:r w:rsidRPr="00826592">
        <w:rPr>
          <w:rFonts w:ascii="Times New Roman" w:hAnsi="Times New Roman"/>
          <w:sz w:val="24"/>
          <w:szCs w:val="24"/>
        </w:rPr>
        <w:t xml:space="preserve"> текст размещается с одной стороны листа.</w:t>
      </w:r>
    </w:p>
    <w:p w14:paraId="7252E68F" w14:textId="77777777" w:rsidR="006E6470" w:rsidRPr="00826592" w:rsidRDefault="006E6470" w:rsidP="0091387F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компьютерной верстке текста задаётся полуторный межстрочный интервал, шрифт</w:t>
      </w:r>
      <w:r w:rsidR="0091387F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26592">
        <w:rPr>
          <w:rFonts w:ascii="Times New Roman" w:hAnsi="Times New Roman"/>
          <w:sz w:val="24"/>
          <w:szCs w:val="24"/>
        </w:rPr>
        <w:t>Times</w:t>
      </w:r>
      <w:proofErr w:type="spellEnd"/>
      <w:r w:rsidRPr="008265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92">
        <w:rPr>
          <w:rFonts w:ascii="Times New Roman" w:hAnsi="Times New Roman"/>
          <w:sz w:val="24"/>
          <w:szCs w:val="24"/>
        </w:rPr>
        <w:t>New</w:t>
      </w:r>
      <w:proofErr w:type="spellEnd"/>
      <w:r w:rsidRPr="008265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92">
        <w:rPr>
          <w:rFonts w:ascii="Times New Roman" w:hAnsi="Times New Roman"/>
          <w:sz w:val="24"/>
          <w:szCs w:val="24"/>
        </w:rPr>
        <w:t>Roman</w:t>
      </w:r>
      <w:proofErr w:type="spellEnd"/>
      <w:r w:rsidRPr="00826592">
        <w:rPr>
          <w:rFonts w:ascii="Times New Roman" w:hAnsi="Times New Roman"/>
          <w:sz w:val="24"/>
          <w:szCs w:val="24"/>
        </w:rPr>
        <w:t xml:space="preserve"> , размер шрифта 14.</w:t>
      </w:r>
    </w:p>
    <w:p w14:paraId="7163F781" w14:textId="77777777" w:rsidR="006E6470" w:rsidRPr="00826592" w:rsidRDefault="006E6470" w:rsidP="00472F37">
      <w:pPr>
        <w:shd w:val="clear" w:color="auto" w:fill="FFFFFF"/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ГОСТ определяет следующие требования к отпечатанному документу: на каждом листе не более 30 строк, в строке </w:t>
      </w:r>
      <w:r w:rsidR="00472F37">
        <w:rPr>
          <w:rFonts w:ascii="Times New Roman" w:hAnsi="Times New Roman"/>
          <w:sz w:val="24"/>
          <w:szCs w:val="24"/>
        </w:rPr>
        <w:t>–</w:t>
      </w:r>
      <w:r w:rsidRPr="00826592">
        <w:rPr>
          <w:rFonts w:ascii="Times New Roman" w:hAnsi="Times New Roman"/>
          <w:sz w:val="24"/>
          <w:szCs w:val="24"/>
        </w:rPr>
        <w:t xml:space="preserve"> до 60 знаков (считая пробелы между словами и знаки препинания). Поля: слева</w:t>
      </w:r>
      <w:r w:rsidR="00472F37">
        <w:rPr>
          <w:rFonts w:ascii="Times New Roman" w:hAnsi="Times New Roman"/>
          <w:sz w:val="24"/>
          <w:szCs w:val="24"/>
        </w:rPr>
        <w:t xml:space="preserve"> –</w:t>
      </w:r>
      <w:r w:rsidRPr="00826592">
        <w:rPr>
          <w:rFonts w:ascii="Times New Roman" w:hAnsi="Times New Roman"/>
          <w:sz w:val="24"/>
          <w:szCs w:val="24"/>
        </w:rPr>
        <w:t xml:space="preserve"> 3 см; справа </w:t>
      </w:r>
      <w:r w:rsidR="00472F37">
        <w:rPr>
          <w:rFonts w:ascii="Times New Roman" w:hAnsi="Times New Roman"/>
          <w:sz w:val="24"/>
          <w:szCs w:val="24"/>
        </w:rPr>
        <w:t>–</w:t>
      </w:r>
      <w:r w:rsidRPr="00826592">
        <w:rPr>
          <w:rFonts w:ascii="Times New Roman" w:hAnsi="Times New Roman"/>
          <w:sz w:val="24"/>
          <w:szCs w:val="24"/>
        </w:rPr>
        <w:t xml:space="preserve"> 1,5см; сверху </w:t>
      </w:r>
      <w:r w:rsidR="00472F37">
        <w:rPr>
          <w:rFonts w:ascii="Times New Roman" w:hAnsi="Times New Roman"/>
          <w:sz w:val="24"/>
          <w:szCs w:val="24"/>
        </w:rPr>
        <w:t>–</w:t>
      </w:r>
      <w:r w:rsidRPr="00826592">
        <w:rPr>
          <w:rFonts w:ascii="Times New Roman" w:hAnsi="Times New Roman"/>
          <w:sz w:val="24"/>
          <w:szCs w:val="24"/>
        </w:rPr>
        <w:t xml:space="preserve"> 2,5см; снизу </w:t>
      </w:r>
      <w:r w:rsidR="00472F37">
        <w:rPr>
          <w:rFonts w:ascii="Times New Roman" w:hAnsi="Times New Roman"/>
          <w:sz w:val="24"/>
          <w:szCs w:val="24"/>
        </w:rPr>
        <w:t>–</w:t>
      </w:r>
      <w:r w:rsidRPr="00826592">
        <w:rPr>
          <w:rFonts w:ascii="Times New Roman" w:hAnsi="Times New Roman"/>
          <w:sz w:val="24"/>
          <w:szCs w:val="24"/>
        </w:rPr>
        <w:t xml:space="preserve"> 2,5 см. Отступ первой строки</w:t>
      </w:r>
      <w:r w:rsidR="00472F37">
        <w:rPr>
          <w:rFonts w:ascii="Times New Roman" w:hAnsi="Times New Roman"/>
          <w:sz w:val="24"/>
          <w:szCs w:val="24"/>
        </w:rPr>
        <w:t xml:space="preserve"> – </w:t>
      </w:r>
      <w:r w:rsidRPr="00826592">
        <w:rPr>
          <w:rFonts w:ascii="Times New Roman" w:hAnsi="Times New Roman"/>
          <w:sz w:val="24"/>
          <w:szCs w:val="24"/>
        </w:rPr>
        <w:t>1,2</w:t>
      </w:r>
      <w:r w:rsidR="00472F37">
        <w:rPr>
          <w:rFonts w:ascii="Times New Roman" w:hAnsi="Times New Roman"/>
          <w:sz w:val="24"/>
          <w:szCs w:val="24"/>
        </w:rPr>
        <w:t>5</w:t>
      </w:r>
      <w:r w:rsidRPr="00826592">
        <w:rPr>
          <w:rFonts w:ascii="Times New Roman" w:hAnsi="Times New Roman"/>
          <w:sz w:val="24"/>
          <w:szCs w:val="24"/>
        </w:rPr>
        <w:t>.</w:t>
      </w:r>
    </w:p>
    <w:p w14:paraId="231AFDEF" w14:textId="77777777" w:rsidR="006E6470" w:rsidRPr="00826592" w:rsidRDefault="006E6470" w:rsidP="006E6470">
      <w:pPr>
        <w:shd w:val="clear" w:color="auto" w:fill="FFFFFF"/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Текст печатается с абзацами. Заголовки и подзаголовки отделяются от основного текста сверху и снизу пробелом в один интервал.</w:t>
      </w:r>
    </w:p>
    <w:p w14:paraId="5D8C8D38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Страницы работы должны быть пронумерованы арабскими цифрами, со сквозной нумерацией по всему тексту. Нумерация начинается с титульного листа, но номер </w:t>
      </w:r>
      <w:r w:rsidRPr="00826592">
        <w:rPr>
          <w:rFonts w:ascii="Times New Roman" w:hAnsi="Times New Roman"/>
          <w:sz w:val="24"/>
          <w:szCs w:val="24"/>
        </w:rPr>
        <w:lastRenderedPageBreak/>
        <w:t xml:space="preserve">страницы на титульном листе не проставляется. Номера страниц проставляются внизу страницы в центре без точки шрифтом №10 </w:t>
      </w:r>
    </w:p>
    <w:p w14:paraId="74127D8C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Главы, параграфы, пункты и подпункты (кроме введения, заключения, списка использованной литературы и приложений) нумеруются арабскими цифрами, например: глава 2, параграф 2.2, пункт 2.2.1, подпункт 1.2.2.1.</w:t>
      </w:r>
    </w:p>
    <w:p w14:paraId="04676CC2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Главы (разделы) и подразделы должны иметь заголовки. Заголовки должны кратко и чётко отражать содержание соответствующей структурной части работы.</w:t>
      </w:r>
    </w:p>
    <w:p w14:paraId="0EC3FC90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Заголовки главы, а также названия: «Содержание», «Аннотация», «Введение», «Заключение», «Приложения», «Список использованной литературы» должны располагаться в середине строки, без точки в конце. Их следует печатать прописными буквами, не подчёркивая. Переносы слов в заголовках не допускаются. </w:t>
      </w:r>
    </w:p>
    <w:p w14:paraId="0FBCC8A1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Иллюстрации, поясняющие текст, должны располагаться непосредственно после текста, в котором они упоминаются впервые, или на следующей странице, если в указанное место их разместить невозможно.</w:t>
      </w:r>
    </w:p>
    <w:p w14:paraId="58697153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Иллюстрации должны иметь названия, которые следует помещать под иллюстрациями. Все иллюстрации (фотографии, схемы, диаграммы и т.п.), помещённые в текстовой части работы, именуются рисунками, должны быть пронумерованы сквозной нумерацией по всей работе. Все рисунки сопровождаются подрисуночной подписью непосредственно после номера рисунка. В конце наименования рисунка ставится точка. Если иллюстрация одна в работе, она не нумеруется и слово «Рисунок» под ней не пишут.</w:t>
      </w:r>
    </w:p>
    <w:p w14:paraId="602D56C4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Цифровой материал больших объёмов рекомендуется помещать в Приложение в виде таблиц. Табличные данные небольшого объёма можно помещать непосредственно после текста, в котором они упоминаются впервые или на следующей странице. Таблицы, помещённые в текстовой части работы, должны быть пронумерованы сквозной нумерацией по всей работе, номер следует размещать в правом верхнем углу над содержательным заголовком таблицы после слова «Таблица». При ссылке на таблицу пользуются сокращением. Например: См. табл. 23 – смотрите таблицу 23.</w:t>
      </w:r>
    </w:p>
    <w:p w14:paraId="46668055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В случае если на одной странице таблица не размещается, продолжают её на следующей странице. В этом случае на следующей странице над таблицей производится запись «Продолжение табл. 23».</w:t>
      </w:r>
    </w:p>
    <w:p w14:paraId="655622A1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ссылке на литературный источник после упоминания о нём в тексте работы проставляют в квадратных (косых) скобках номер, под которым он значится в списке использованной литературы. При необходимости указывается страница источника, на которую производится ссылка через запятую после номера источника</w:t>
      </w:r>
    </w:p>
    <w:p w14:paraId="347B6DF4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Список использованной литературы составляется в алфавитном порядке фамилий авторов или названий произведений (при отсутствии фамилии автора). В списке применяется общая нумерация литературных источников. В список включаются все литературные источники, использованные автором работы независимо от того, где они опубликованы в отдельном издании, в сборнике, журнале, газете и т.д. и имеются ли в тексте ссылки на них.</w:t>
      </w:r>
    </w:p>
    <w:p w14:paraId="7E35FFF4" w14:textId="77777777"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Приложения оформляются как продолжение работы и размещаются в конце. Каждое приложение должно начинаться с новой страницы, в правом верхнем углу которой обозначается «Приложение». Каждое приложение должно иметь содержательный заголовок. Если в работе имеются несколько приложений, то они нумеруются. </w:t>
      </w:r>
    </w:p>
    <w:p w14:paraId="2D796BD7" w14:textId="77777777" w:rsidR="00F02548" w:rsidRDefault="00F02548" w:rsidP="006E64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14:paraId="78A93D6E" w14:textId="596C5EB0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lastRenderedPageBreak/>
        <w:t>7. Критерии оценки ответов на комплексном экзамене</w:t>
      </w:r>
    </w:p>
    <w:p w14:paraId="0FA6A6AA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Оценка ответа обучающегося на комплексном экзамене определяется в ходе заседания комиссии по приему комплексного экзамена, состоящей из специалистов в области педагогики, представителей работодателя (образовательных организаций) и регионального органа управлением образования. Ответственность за создание комиссии и организацию проведения комплексного экзамена несет вуз.</w:t>
      </w:r>
    </w:p>
    <w:p w14:paraId="07548B6C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6592">
        <w:rPr>
          <w:rFonts w:ascii="Times New Roman" w:hAnsi="Times New Roman"/>
          <w:sz w:val="24"/>
          <w:szCs w:val="24"/>
        </w:rPr>
        <w:t>Балльно</w:t>
      </w:r>
      <w:proofErr w:type="spellEnd"/>
      <w:r w:rsidRPr="00826592">
        <w:rPr>
          <w:rFonts w:ascii="Times New Roman" w:hAnsi="Times New Roman"/>
          <w:sz w:val="24"/>
          <w:szCs w:val="24"/>
        </w:rPr>
        <w:t>-рейтинговая оценка по комплексному экзамену должна отражать уровень достигнутых образовательных результатов, аргументированность и полноту ответов, уровень мотивационной готовности.</w:t>
      </w:r>
    </w:p>
    <w:p w14:paraId="51756289" w14:textId="77777777" w:rsidR="006E6470" w:rsidRPr="00826592" w:rsidRDefault="006E6470" w:rsidP="006E6470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Комплексный экзамен оценивается по 100-балльной шкале на каждом из его трех этапов. Максимальное количество баллов за комплексный экзамен – 300 баллов (100 за каждый этап).</w:t>
      </w:r>
    </w:p>
    <w:p w14:paraId="1F51F35E" w14:textId="77777777" w:rsidR="006E6470" w:rsidRPr="00826592" w:rsidRDefault="006E6470" w:rsidP="006E6470">
      <w:pPr>
        <w:spacing w:line="288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  <w:r w:rsidRPr="00826592">
        <w:rPr>
          <w:rFonts w:ascii="Times New Roman" w:hAnsi="Times New Roman"/>
          <w:b/>
          <w:caps/>
          <w:sz w:val="24"/>
          <w:szCs w:val="24"/>
        </w:rPr>
        <w:t xml:space="preserve">7.1. РЕЙТИНГ-пЛАН </w:t>
      </w:r>
      <w:r w:rsidRPr="00826592">
        <w:rPr>
          <w:rFonts w:ascii="Times New Roman" w:hAnsi="Times New Roman"/>
          <w:b/>
          <w:caps/>
          <w:snapToGrid w:val="0"/>
          <w:sz w:val="24"/>
          <w:szCs w:val="24"/>
        </w:rPr>
        <w:t>комплексного экзамена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560"/>
        <w:gridCol w:w="1134"/>
        <w:gridCol w:w="1842"/>
        <w:gridCol w:w="1843"/>
      </w:tblGrid>
      <w:tr w:rsidR="006E6470" w:rsidRPr="00826592" w14:paraId="151FB4B9" w14:textId="77777777" w:rsidTr="009E5D3A">
        <w:trPr>
          <w:cantSplit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22F92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Компоненты экзамена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C662" w14:textId="77777777" w:rsidR="006E6470" w:rsidRPr="00826592" w:rsidRDefault="006E6470" w:rsidP="009E5D3A">
            <w:pPr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eastAsia="Times New Roman" w:hAnsi="Times New Roman"/>
                <w:b/>
                <w:sz w:val="24"/>
                <w:szCs w:val="24"/>
              </w:rPr>
              <w:t>Балл за одно учебное событие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8F58" w14:textId="77777777" w:rsidR="006E6470" w:rsidRPr="00826592" w:rsidRDefault="006E6470" w:rsidP="009E5D3A">
            <w:pPr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учебных событий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1F278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6E6470" w:rsidRPr="00826592" w14:paraId="3623347B" w14:textId="77777777" w:rsidTr="009E5D3A">
        <w:trPr>
          <w:cantSplit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4C97C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2A7A9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6E3EC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2B34A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Минимальный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526EC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Максимальный </w:t>
            </w:r>
          </w:p>
        </w:tc>
      </w:tr>
      <w:tr w:rsidR="006E6470" w:rsidRPr="00826592" w14:paraId="66A4F5E7" w14:textId="77777777" w:rsidTr="009E5D3A">
        <w:trPr>
          <w:cantSplit/>
        </w:trPr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11930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Портфолио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043B7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2B84B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6E6470" w:rsidRPr="00826592" w14:paraId="33044F31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A84E5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Успеваемость за последние 2 семестра не менее 4,5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2733" w14:textId="77777777"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334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997B" w14:textId="77777777"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33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E83D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F3D02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E6470" w:rsidRPr="00826592" w14:paraId="22D1DCA3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EDFFE" w14:textId="77777777" w:rsidR="006E6470" w:rsidRPr="00826592" w:rsidRDefault="00FC3B19" w:rsidP="00FC3B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достижений в спортивной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0145" w14:textId="77777777"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806C" w14:textId="77777777"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33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663C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6CBB6" w14:textId="77777777" w:rsidR="006E6470" w:rsidRPr="00826592" w:rsidRDefault="00E62165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E6470" w:rsidRPr="00826592" w14:paraId="413E9963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A12AF" w14:textId="77777777" w:rsidR="006E6470" w:rsidRPr="00826592" w:rsidRDefault="00FC3B19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опыта и достижений в общественной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A9A0" w14:textId="77777777"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4819" w14:textId="77777777"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33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5D348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72FB9" w14:textId="77777777" w:rsidR="006E6470" w:rsidRPr="00826592" w:rsidRDefault="00E62165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E6470" w:rsidRPr="00826592" w14:paraId="58066197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F38E5" w14:textId="77777777" w:rsidR="006E6470" w:rsidRPr="00826592" w:rsidRDefault="00FC3B19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Достижения в научно-исследовательской работе</w:t>
            </w:r>
            <w:r w:rsidR="006E6470" w:rsidRPr="008265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5913" w14:textId="77777777"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E401" w14:textId="77777777"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33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EB363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49935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E6470" w:rsidRPr="00826592" w14:paraId="1C9CEDAE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AC7CF" w14:textId="77777777" w:rsidR="006E6470" w:rsidRPr="00826592" w:rsidRDefault="00FC3B19" w:rsidP="00FC3B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 xml:space="preserve">Наличие опыта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профессиональной деятельности</w:t>
            </w:r>
            <w:r w:rsidRPr="00826592">
              <w:rPr>
                <w:rFonts w:ascii="Times New Roman" w:hAnsi="Times New Roman"/>
                <w:sz w:val="24"/>
                <w:szCs w:val="24"/>
              </w:rPr>
              <w:t xml:space="preserve"> (работа вожатым, работа в рамках соисполнителя по проекту)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FD87" w14:textId="77777777"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2020" w14:textId="77777777"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33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33DAB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1C55B" w14:textId="77777777" w:rsidR="006E6470" w:rsidRPr="00826592" w:rsidRDefault="00E62165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E6470" w:rsidRPr="00826592" w14:paraId="5617814A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F9D6" w14:textId="77777777" w:rsidR="006E6470" w:rsidRPr="00826592" w:rsidRDefault="00FC3B19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Опыт и достижения в культурно-творческой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6779" w14:textId="77777777" w:rsidR="006E6470" w:rsidRPr="00826592" w:rsidRDefault="001917F2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79E7" w14:textId="77777777" w:rsidR="006E6470" w:rsidRPr="00826592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70CE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6592A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E6470" w:rsidRPr="00826592" w14:paraId="02DC1FBD" w14:textId="77777777" w:rsidTr="009E5D3A"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7D669" w14:textId="77777777" w:rsidR="006E6470" w:rsidRPr="00AD740A" w:rsidRDefault="00AD740A" w:rsidP="00AD740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D74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Экзамен по модулю «Педагогика и психология»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974E1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5A372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6E6470" w:rsidRPr="00826592" w14:paraId="1EA37568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A4889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966C" w14:textId="77777777" w:rsidR="006E6470" w:rsidRPr="001917F2" w:rsidRDefault="001917F2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17F2">
              <w:rPr>
                <w:rFonts w:ascii="Times New Roman" w:eastAsia="Times New Roman" w:hAnsi="Times New Roman"/>
                <w:sz w:val="24"/>
                <w:szCs w:val="24"/>
              </w:rPr>
              <w:t>29-52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983B" w14:textId="77777777" w:rsidR="006E6470" w:rsidRPr="001917F2" w:rsidRDefault="001917F2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17F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CF7F5" w14:textId="77777777" w:rsidR="006E6470" w:rsidRPr="00826592" w:rsidRDefault="00AD740A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15AC1" w14:textId="77777777" w:rsidR="006E6470" w:rsidRPr="00826592" w:rsidRDefault="00AD740A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6E6470" w:rsidRPr="00826592" w14:paraId="678EE107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BE1B5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CF2C" w14:textId="77777777" w:rsidR="006E6470" w:rsidRPr="00826592" w:rsidRDefault="001917F2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8C8D" w14:textId="77777777" w:rsidR="006E6470" w:rsidRPr="00826592" w:rsidRDefault="001917F2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2AE39" w14:textId="77777777" w:rsidR="006E6470" w:rsidRPr="00826592" w:rsidRDefault="00AD740A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2B8F9" w14:textId="77777777" w:rsidR="006E6470" w:rsidRPr="00826592" w:rsidRDefault="00AD740A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6E6470" w:rsidRPr="00826592" w14:paraId="468F1AC8" w14:textId="77777777" w:rsidTr="009E5D3A">
        <w:trPr>
          <w:cantSplit/>
        </w:trPr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BA8B3" w14:textId="77777777" w:rsidR="006E6470" w:rsidRPr="00826592" w:rsidRDefault="006E6470" w:rsidP="008F67AB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Экзамен предметной области (</w:t>
            </w:r>
            <w:r w:rsidR="0052029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8F67AB">
              <w:rPr>
                <w:rFonts w:ascii="Times New Roman" w:hAnsi="Times New Roman"/>
                <w:sz w:val="24"/>
                <w:szCs w:val="24"/>
              </w:rPr>
              <w:t>Основы филологии</w:t>
            </w:r>
            <w:r w:rsidR="00520295">
              <w:rPr>
                <w:rFonts w:ascii="Times New Roman" w:hAnsi="Times New Roman"/>
                <w:sz w:val="24"/>
                <w:szCs w:val="24"/>
              </w:rPr>
              <w:t>»</w:t>
            </w: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3CF18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C8D21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6E6470" w:rsidRPr="00826592" w14:paraId="1B334E9D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344CB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Защита курсового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0D4B" w14:textId="77777777" w:rsidR="006E6470" w:rsidRPr="00826592" w:rsidRDefault="001917F2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55-100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BF4E" w14:textId="77777777" w:rsidR="006E6470" w:rsidRPr="00826592" w:rsidRDefault="001917F2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4CAA2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84A4" w14:textId="77777777" w:rsidR="006E6470" w:rsidRPr="00826592" w:rsidRDefault="00071A26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E6470" w:rsidRPr="00826592" w14:paraId="463D1500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B9802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Итого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3654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17CC" w14:textId="77777777"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5BA6F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E1F8C" w14:textId="77777777"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</w:tr>
    </w:tbl>
    <w:p w14:paraId="305B845B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1F16B5A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Результаты решения комиссии могут определяться оценками «отлично», «хорошо», «удовлетворительно», «неудовлетворительно».</w:t>
      </w:r>
    </w:p>
    <w:p w14:paraId="65B042CB" w14:textId="77777777" w:rsidR="006E6470" w:rsidRPr="00826592" w:rsidRDefault="006E6470" w:rsidP="006E6470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Оценивание по каждому компоненту экзамена:</w:t>
      </w:r>
    </w:p>
    <w:p w14:paraId="35FF638D" w14:textId="77777777" w:rsidR="006E6470" w:rsidRPr="00826592" w:rsidRDefault="006E6470" w:rsidP="006E64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55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 w:rsidRPr="00826592">
        <w:rPr>
          <w:rFonts w:ascii="Times New Roman" w:hAnsi="Times New Roman"/>
          <w:sz w:val="24"/>
          <w:szCs w:val="24"/>
        </w:rPr>
        <w:t>–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 w:rsidRPr="00826592">
        <w:rPr>
          <w:rFonts w:ascii="Times New Roman" w:hAnsi="Times New Roman"/>
          <w:sz w:val="24"/>
          <w:szCs w:val="24"/>
        </w:rPr>
        <w:t>70</w:t>
      </w:r>
      <w:r w:rsidR="008D748D">
        <w:rPr>
          <w:rFonts w:ascii="Times New Roman" w:hAnsi="Times New Roman"/>
          <w:sz w:val="24"/>
          <w:szCs w:val="24"/>
        </w:rPr>
        <w:t xml:space="preserve"> бал</w:t>
      </w:r>
      <w:r w:rsidRPr="00826592">
        <w:rPr>
          <w:rFonts w:ascii="Times New Roman" w:hAnsi="Times New Roman"/>
          <w:sz w:val="24"/>
          <w:szCs w:val="24"/>
        </w:rPr>
        <w:t>лов</w:t>
      </w:r>
      <w:r w:rsidRPr="00826592">
        <w:rPr>
          <w:rFonts w:ascii="Times New Roman" w:hAnsi="Times New Roman"/>
          <w:sz w:val="24"/>
          <w:szCs w:val="24"/>
          <w:lang w:val="en-US"/>
        </w:rPr>
        <w:t> </w:t>
      </w:r>
      <w:r w:rsidRPr="00826592">
        <w:rPr>
          <w:rFonts w:ascii="Times New Roman" w:hAnsi="Times New Roman"/>
          <w:sz w:val="24"/>
          <w:szCs w:val="24"/>
        </w:rPr>
        <w:t>– «удовлетворительно»;</w:t>
      </w:r>
    </w:p>
    <w:p w14:paraId="219AF117" w14:textId="77777777" w:rsidR="006E6470" w:rsidRPr="00826592" w:rsidRDefault="008D748D" w:rsidP="006E6470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71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85 бал</w:t>
      </w:r>
      <w:r w:rsidR="006E6470" w:rsidRPr="00826592">
        <w:rPr>
          <w:rFonts w:ascii="Times New Roman" w:hAnsi="Times New Roman"/>
          <w:sz w:val="24"/>
          <w:szCs w:val="24"/>
        </w:rPr>
        <w:t>лов</w:t>
      </w:r>
      <w:r w:rsidR="006E6470" w:rsidRPr="00826592">
        <w:rPr>
          <w:rFonts w:ascii="Times New Roman" w:hAnsi="Times New Roman"/>
          <w:sz w:val="24"/>
          <w:szCs w:val="24"/>
          <w:lang w:val="en-US"/>
        </w:rPr>
        <w:t> </w:t>
      </w:r>
      <w:r w:rsidR="006E6470" w:rsidRPr="00826592">
        <w:rPr>
          <w:rFonts w:ascii="Times New Roman" w:hAnsi="Times New Roman"/>
          <w:sz w:val="24"/>
          <w:szCs w:val="24"/>
        </w:rPr>
        <w:t>– «хорошо»;</w:t>
      </w:r>
    </w:p>
    <w:p w14:paraId="501FC32A" w14:textId="77777777" w:rsidR="006E6470" w:rsidRPr="00826592" w:rsidRDefault="008D748D" w:rsidP="006E6470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86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100 бал</w:t>
      </w:r>
      <w:r w:rsidR="006E6470" w:rsidRPr="00826592">
        <w:rPr>
          <w:rFonts w:ascii="Times New Roman" w:hAnsi="Times New Roman"/>
          <w:sz w:val="24"/>
          <w:szCs w:val="24"/>
        </w:rPr>
        <w:t>лов</w:t>
      </w:r>
      <w:r w:rsidR="006E6470" w:rsidRPr="00826592">
        <w:rPr>
          <w:rFonts w:ascii="Times New Roman" w:hAnsi="Times New Roman"/>
          <w:sz w:val="24"/>
          <w:szCs w:val="24"/>
          <w:lang w:val="en-US"/>
        </w:rPr>
        <w:t> </w:t>
      </w:r>
      <w:r w:rsidR="006E6470" w:rsidRPr="00826592">
        <w:rPr>
          <w:rFonts w:ascii="Times New Roman" w:hAnsi="Times New Roman"/>
          <w:sz w:val="24"/>
          <w:szCs w:val="24"/>
        </w:rPr>
        <w:t>– «отлично».</w:t>
      </w:r>
    </w:p>
    <w:p w14:paraId="6D8F0ADB" w14:textId="77777777" w:rsidR="006E6470" w:rsidRPr="00826592" w:rsidRDefault="006E6470" w:rsidP="006E6470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Итоговая оценка:</w:t>
      </w:r>
    </w:p>
    <w:p w14:paraId="23A06347" w14:textId="77777777" w:rsidR="006E6470" w:rsidRPr="00826592" w:rsidRDefault="006E6470" w:rsidP="006E64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165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 w:rsidR="004C593E" w:rsidRPr="00826592">
        <w:rPr>
          <w:rFonts w:ascii="Times New Roman" w:hAnsi="Times New Roman"/>
          <w:sz w:val="24"/>
          <w:szCs w:val="24"/>
        </w:rPr>
        <w:t>–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 w:rsidRPr="00826592">
        <w:rPr>
          <w:rFonts w:ascii="Times New Roman" w:hAnsi="Times New Roman"/>
          <w:sz w:val="24"/>
          <w:szCs w:val="24"/>
        </w:rPr>
        <w:t>210 баллов – «удовлетворительно»;</w:t>
      </w:r>
    </w:p>
    <w:p w14:paraId="5B0D6E09" w14:textId="77777777" w:rsidR="006E6470" w:rsidRPr="00826592" w:rsidRDefault="006E6470" w:rsidP="006E64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213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 w:rsidR="004C593E" w:rsidRPr="00826592">
        <w:rPr>
          <w:rFonts w:ascii="Times New Roman" w:hAnsi="Times New Roman"/>
          <w:sz w:val="24"/>
          <w:szCs w:val="24"/>
        </w:rPr>
        <w:t>–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 w:rsidRPr="00826592">
        <w:rPr>
          <w:rFonts w:ascii="Times New Roman" w:hAnsi="Times New Roman"/>
          <w:sz w:val="24"/>
          <w:szCs w:val="24"/>
        </w:rPr>
        <w:t>255 баллов – «хорошо»;</w:t>
      </w:r>
    </w:p>
    <w:p w14:paraId="2D4347E8" w14:textId="77777777" w:rsidR="006E6470" w:rsidRPr="00826592" w:rsidRDefault="006E6470" w:rsidP="006E64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258 – 300 баллов – «отлично».</w:t>
      </w:r>
    </w:p>
    <w:p w14:paraId="092A53B2" w14:textId="77777777" w:rsidR="006E6470" w:rsidRPr="00826592" w:rsidRDefault="006E6470" w:rsidP="006E6470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14:paraId="37D980EC" w14:textId="77777777" w:rsidR="006E6470" w:rsidRPr="00826592" w:rsidRDefault="006E6470" w:rsidP="006E6470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7.2.1 Критерии оценки тестирования по </w:t>
      </w:r>
      <w:r w:rsidR="00605EFC">
        <w:rPr>
          <w:rFonts w:ascii="Times New Roman" w:hAnsi="Times New Roman"/>
          <w:b/>
          <w:sz w:val="24"/>
          <w:szCs w:val="24"/>
        </w:rPr>
        <w:t>модулю «П</w:t>
      </w:r>
      <w:r w:rsidRPr="00826592">
        <w:rPr>
          <w:rFonts w:ascii="Times New Roman" w:hAnsi="Times New Roman"/>
          <w:b/>
          <w:sz w:val="24"/>
          <w:szCs w:val="24"/>
        </w:rPr>
        <w:t>едагогик</w:t>
      </w:r>
      <w:r w:rsidR="00605EFC">
        <w:rPr>
          <w:rFonts w:ascii="Times New Roman" w:hAnsi="Times New Roman"/>
          <w:b/>
          <w:sz w:val="24"/>
          <w:szCs w:val="24"/>
        </w:rPr>
        <w:t>а</w:t>
      </w:r>
      <w:r w:rsidRPr="00826592">
        <w:rPr>
          <w:rFonts w:ascii="Times New Roman" w:hAnsi="Times New Roman"/>
          <w:b/>
          <w:sz w:val="24"/>
          <w:szCs w:val="24"/>
        </w:rPr>
        <w:t xml:space="preserve"> и психологи</w:t>
      </w:r>
      <w:r w:rsidR="00605EFC">
        <w:rPr>
          <w:rFonts w:ascii="Times New Roman" w:hAnsi="Times New Roman"/>
          <w:b/>
          <w:sz w:val="24"/>
          <w:szCs w:val="24"/>
        </w:rPr>
        <w:t>я»</w:t>
      </w:r>
    </w:p>
    <w:p w14:paraId="2E33AC7C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Тестирование</w:t>
      </w:r>
    </w:p>
    <w:p w14:paraId="0F6CE738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Содержание теста основано на содержании рабочих программ по дисциплинам модуля «</w:t>
      </w:r>
      <w:r w:rsidR="009D79D5">
        <w:rPr>
          <w:color w:val="000000"/>
          <w:sz w:val="27"/>
          <w:szCs w:val="27"/>
          <w:lang w:val="ru-RU"/>
        </w:rPr>
        <w:t>Педагогика и психология</w:t>
      </w:r>
      <w:r>
        <w:rPr>
          <w:color w:val="000000"/>
          <w:sz w:val="27"/>
          <w:szCs w:val="27"/>
        </w:rPr>
        <w:t>» и программы КЭГ.</w:t>
      </w:r>
    </w:p>
    <w:p w14:paraId="5FEEFE79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Длина теста – 26 заданий.</w:t>
      </w:r>
    </w:p>
    <w:p w14:paraId="6EA54B76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Первая часть: тест однородный. Максимальный балл за каждое задание – 1 балл. Весовой коэффициент равен 2. Максимальный балл за тест составляет 52 балла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4360"/>
      </w:tblGrid>
      <w:tr w:rsidR="00E5143B" w:rsidRPr="00206C4C" w14:paraId="778B0ABC" w14:textId="77777777" w:rsidTr="00493B35">
        <w:tc>
          <w:tcPr>
            <w:tcW w:w="2660" w:type="dxa"/>
          </w:tcPr>
          <w:p w14:paraId="564CD019" w14:textId="77777777" w:rsidR="00E5143B" w:rsidRPr="00206C4C" w:rsidRDefault="00E5143B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551" w:type="dxa"/>
          </w:tcPr>
          <w:p w14:paraId="5BD82E04" w14:textId="77777777" w:rsidR="00E5143B" w:rsidRPr="00206C4C" w:rsidRDefault="00E5143B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360" w:type="dxa"/>
          </w:tcPr>
          <w:p w14:paraId="0F6A2E9E" w14:textId="77777777" w:rsidR="00E5143B" w:rsidRPr="00206C4C" w:rsidRDefault="00E5143B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E5143B" w:rsidRPr="00206C4C" w14:paraId="494DD1CC" w14:textId="77777777" w:rsidTr="00493B35">
        <w:tc>
          <w:tcPr>
            <w:tcW w:w="2660" w:type="dxa"/>
          </w:tcPr>
          <w:p w14:paraId="2C27B600" w14:textId="77777777" w:rsidR="00E5143B" w:rsidRPr="00206C4C" w:rsidRDefault="00E5143B" w:rsidP="00493B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551" w:type="dxa"/>
          </w:tcPr>
          <w:p w14:paraId="0A7DE077" w14:textId="77777777" w:rsidR="00E5143B" w:rsidRPr="00112847" w:rsidRDefault="00E5143B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44 - 52</w:t>
            </w:r>
          </w:p>
        </w:tc>
        <w:tc>
          <w:tcPr>
            <w:tcW w:w="4360" w:type="dxa"/>
          </w:tcPr>
          <w:p w14:paraId="1A18ED21" w14:textId="77777777" w:rsidR="00E5143B" w:rsidRPr="00206C4C" w:rsidRDefault="00E5143B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E5143B" w:rsidRPr="00206C4C" w14:paraId="20E7BC0E" w14:textId="77777777" w:rsidTr="00493B35">
        <w:tc>
          <w:tcPr>
            <w:tcW w:w="2660" w:type="dxa"/>
          </w:tcPr>
          <w:p w14:paraId="49764B89" w14:textId="77777777" w:rsidR="00E5143B" w:rsidRPr="00206C4C" w:rsidRDefault="00E5143B" w:rsidP="00493B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551" w:type="dxa"/>
          </w:tcPr>
          <w:p w14:paraId="5A3CAB19" w14:textId="77777777" w:rsidR="00E5143B" w:rsidRPr="00112847" w:rsidRDefault="00E5143B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36 - 43</w:t>
            </w:r>
          </w:p>
        </w:tc>
        <w:tc>
          <w:tcPr>
            <w:tcW w:w="4360" w:type="dxa"/>
          </w:tcPr>
          <w:p w14:paraId="647CC03C" w14:textId="77777777" w:rsidR="00E5143B" w:rsidRPr="00206C4C" w:rsidRDefault="00E5143B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E5143B" w:rsidRPr="00206C4C" w14:paraId="4EA56CF9" w14:textId="77777777" w:rsidTr="00493B35">
        <w:tc>
          <w:tcPr>
            <w:tcW w:w="2660" w:type="dxa"/>
          </w:tcPr>
          <w:p w14:paraId="75261B08" w14:textId="77777777" w:rsidR="00E5143B" w:rsidRPr="00206C4C" w:rsidRDefault="00E5143B" w:rsidP="00493B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551" w:type="dxa"/>
          </w:tcPr>
          <w:p w14:paraId="51E7F9B7" w14:textId="77777777" w:rsidR="00E5143B" w:rsidRPr="00112847" w:rsidRDefault="00E5143B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29 - 35</w:t>
            </w:r>
          </w:p>
        </w:tc>
        <w:tc>
          <w:tcPr>
            <w:tcW w:w="4360" w:type="dxa"/>
          </w:tcPr>
          <w:p w14:paraId="4B63CC67" w14:textId="77777777" w:rsidR="00E5143B" w:rsidRPr="00206C4C" w:rsidRDefault="00E5143B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E5143B" w:rsidRPr="00206C4C" w14:paraId="05102E97" w14:textId="77777777" w:rsidTr="00493B35">
        <w:tc>
          <w:tcPr>
            <w:tcW w:w="2660" w:type="dxa"/>
          </w:tcPr>
          <w:p w14:paraId="3B527954" w14:textId="77777777" w:rsidR="00E5143B" w:rsidRPr="00206C4C" w:rsidRDefault="00E5143B" w:rsidP="00493B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551" w:type="dxa"/>
          </w:tcPr>
          <w:p w14:paraId="6605626E" w14:textId="77777777" w:rsidR="00E5143B" w:rsidRPr="00112847" w:rsidRDefault="00E5143B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847">
              <w:rPr>
                <w:rFonts w:ascii="Times New Roman" w:hAnsi="Times New Roman"/>
                <w:b/>
                <w:sz w:val="24"/>
                <w:szCs w:val="24"/>
              </w:rPr>
              <w:t>Меньше 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360" w:type="dxa"/>
          </w:tcPr>
          <w:p w14:paraId="779E0AC5" w14:textId="77777777" w:rsidR="00E5143B" w:rsidRPr="00206C4C" w:rsidRDefault="00E5143B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14:paraId="58D8169E" w14:textId="77777777" w:rsidR="00255276" w:rsidRPr="00E5143B" w:rsidRDefault="00255276" w:rsidP="00255276">
      <w:pPr>
        <w:pStyle w:val="a4"/>
        <w:rPr>
          <w:b/>
          <w:color w:val="000000"/>
          <w:sz w:val="27"/>
          <w:szCs w:val="27"/>
        </w:rPr>
      </w:pPr>
      <w:r w:rsidRPr="00E5143B">
        <w:rPr>
          <w:b/>
          <w:color w:val="000000"/>
          <w:sz w:val="27"/>
          <w:szCs w:val="27"/>
        </w:rPr>
        <w:t>7.2.2. Критерии оценивания кейса (контекстной задачи)</w:t>
      </w:r>
      <w:r w:rsidR="00E5143B">
        <w:rPr>
          <w:b/>
          <w:color w:val="000000"/>
          <w:sz w:val="27"/>
          <w:szCs w:val="27"/>
          <w:lang w:val="ru-RU"/>
        </w:rPr>
        <w:t xml:space="preserve"> </w:t>
      </w:r>
      <w:r w:rsidRPr="00E5143B">
        <w:rPr>
          <w:b/>
          <w:color w:val="000000"/>
          <w:sz w:val="27"/>
          <w:szCs w:val="27"/>
        </w:rPr>
        <w:t>по модулю «</w:t>
      </w:r>
      <w:r w:rsidR="00E5143B" w:rsidRPr="00E5143B">
        <w:rPr>
          <w:b/>
          <w:color w:val="000000"/>
          <w:sz w:val="27"/>
          <w:szCs w:val="27"/>
          <w:lang w:val="ru-RU"/>
        </w:rPr>
        <w:t>Педагогика и психология</w:t>
      </w:r>
      <w:r w:rsidRPr="00E5143B">
        <w:rPr>
          <w:b/>
          <w:color w:val="000000"/>
          <w:sz w:val="27"/>
          <w:szCs w:val="27"/>
        </w:rPr>
        <w:t>»</w:t>
      </w:r>
    </w:p>
    <w:p w14:paraId="74E89B57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 решению кейса (контекстной задачи) предъявляются следующие требования:</w:t>
      </w:r>
    </w:p>
    <w:p w14:paraId="1A9C40AF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обоснованность аргументов и итоговых выводов на научно обоснованных фактах;</w:t>
      </w:r>
    </w:p>
    <w:p w14:paraId="776A3896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выделение противоречий в рассматриваемых позициях;</w:t>
      </w:r>
    </w:p>
    <w:p w14:paraId="4109C97B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раскрытие и обоснование каждой из представленных точек зрения;</w:t>
      </w:r>
    </w:p>
    <w:p w14:paraId="2F83383F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четкая формулировка собственных выводов;</w:t>
      </w:r>
    </w:p>
    <w:p w14:paraId="58118414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описание возможных перспектив развития ситуации.</w:t>
      </w:r>
    </w:p>
    <w:p w14:paraId="3304E023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Выполнение кейса</w:t>
      </w:r>
    </w:p>
    <w:p w14:paraId="5D1775A1" w14:textId="77777777"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Вторая часть испытания содержит 2 кейс-задания. Максимальный балл за каждый кейс - 6 баллов (два задания в каждом кейсе, каждое задание по 3 балла). Весовой коэффициент равен 4. Максимальный балл за все кейс-задания составляет 48 баллов (12 ×4 = 48).</w:t>
      </w:r>
    </w:p>
    <w:p w14:paraId="6808964D" w14:textId="77777777" w:rsidR="00255276" w:rsidRPr="00255276" w:rsidRDefault="00255276" w:rsidP="00255276">
      <w:pPr>
        <w:pStyle w:val="a4"/>
        <w:rPr>
          <w:i/>
          <w:color w:val="000000"/>
          <w:sz w:val="27"/>
          <w:szCs w:val="27"/>
        </w:rPr>
      </w:pPr>
      <w:r w:rsidRPr="00255276">
        <w:rPr>
          <w:i/>
          <w:color w:val="000000"/>
          <w:sz w:val="27"/>
          <w:szCs w:val="27"/>
        </w:rPr>
        <w:t>Оценка производится на основании следующих критериев: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55276" w14:paraId="3F8EA71E" w14:textId="77777777" w:rsidTr="00255276">
        <w:tc>
          <w:tcPr>
            <w:tcW w:w="3190" w:type="dxa"/>
          </w:tcPr>
          <w:p w14:paraId="2C7AE8A2" w14:textId="77777777" w:rsidR="00255276" w:rsidRDefault="005079C0" w:rsidP="00255276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Уровни</w:t>
            </w:r>
          </w:p>
        </w:tc>
        <w:tc>
          <w:tcPr>
            <w:tcW w:w="3190" w:type="dxa"/>
          </w:tcPr>
          <w:p w14:paraId="023B4E78" w14:textId="77777777" w:rsidR="00255276" w:rsidRDefault="005079C0" w:rsidP="00255276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Границы оценки в баллах</w:t>
            </w:r>
          </w:p>
        </w:tc>
        <w:tc>
          <w:tcPr>
            <w:tcW w:w="3191" w:type="dxa"/>
          </w:tcPr>
          <w:p w14:paraId="383E0D3D" w14:textId="77777777" w:rsidR="00255276" w:rsidRPr="005079C0" w:rsidRDefault="005079C0" w:rsidP="00255276">
            <w:pPr>
              <w:pStyle w:val="a4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>Процент выполнения всех заданий</w:t>
            </w:r>
          </w:p>
        </w:tc>
      </w:tr>
      <w:tr w:rsidR="00255276" w14:paraId="46CA89B8" w14:textId="77777777" w:rsidTr="00255276">
        <w:tc>
          <w:tcPr>
            <w:tcW w:w="3190" w:type="dxa"/>
          </w:tcPr>
          <w:p w14:paraId="5EADFF17" w14:textId="77777777" w:rsidR="00255276" w:rsidRDefault="005079C0" w:rsidP="00255276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Оптимальный</w:t>
            </w:r>
          </w:p>
        </w:tc>
        <w:tc>
          <w:tcPr>
            <w:tcW w:w="3190" w:type="dxa"/>
          </w:tcPr>
          <w:p w14:paraId="54200359" w14:textId="77777777" w:rsidR="00255276" w:rsidRPr="00221588" w:rsidRDefault="005079C0" w:rsidP="00221588">
            <w:pPr>
              <w:pStyle w:val="a4"/>
              <w:jc w:val="center"/>
              <w:rPr>
                <w:b/>
                <w:color w:val="000000"/>
                <w:sz w:val="27"/>
                <w:szCs w:val="27"/>
              </w:rPr>
            </w:pPr>
            <w:r w:rsidRPr="00221588">
              <w:rPr>
                <w:b/>
                <w:color w:val="000000"/>
                <w:sz w:val="27"/>
                <w:szCs w:val="27"/>
              </w:rPr>
              <w:t>41 - 48</w:t>
            </w:r>
          </w:p>
        </w:tc>
        <w:tc>
          <w:tcPr>
            <w:tcW w:w="3191" w:type="dxa"/>
          </w:tcPr>
          <w:p w14:paraId="6B2D600C" w14:textId="77777777" w:rsidR="00255276" w:rsidRPr="00221588" w:rsidRDefault="005079C0" w:rsidP="00221588">
            <w:pPr>
              <w:pStyle w:val="a4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>Не менее 85%</w:t>
            </w:r>
          </w:p>
        </w:tc>
      </w:tr>
      <w:tr w:rsidR="00255276" w14:paraId="4DAA8E15" w14:textId="77777777" w:rsidTr="00255276">
        <w:tc>
          <w:tcPr>
            <w:tcW w:w="3190" w:type="dxa"/>
          </w:tcPr>
          <w:p w14:paraId="63123E45" w14:textId="77777777" w:rsidR="00255276" w:rsidRDefault="005079C0" w:rsidP="00255276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Допустимый</w:t>
            </w:r>
          </w:p>
        </w:tc>
        <w:tc>
          <w:tcPr>
            <w:tcW w:w="3190" w:type="dxa"/>
          </w:tcPr>
          <w:p w14:paraId="4DEBC285" w14:textId="77777777" w:rsidR="00255276" w:rsidRPr="00221588" w:rsidRDefault="005079C0" w:rsidP="00221588">
            <w:pPr>
              <w:pStyle w:val="a4"/>
              <w:jc w:val="center"/>
              <w:rPr>
                <w:b/>
                <w:color w:val="000000"/>
                <w:sz w:val="27"/>
                <w:szCs w:val="27"/>
              </w:rPr>
            </w:pPr>
            <w:r w:rsidRPr="00221588">
              <w:rPr>
                <w:b/>
                <w:color w:val="000000"/>
                <w:sz w:val="27"/>
                <w:szCs w:val="27"/>
              </w:rPr>
              <w:t>34 - 40</w:t>
            </w:r>
          </w:p>
        </w:tc>
        <w:tc>
          <w:tcPr>
            <w:tcW w:w="3191" w:type="dxa"/>
          </w:tcPr>
          <w:p w14:paraId="68923FE8" w14:textId="77777777" w:rsidR="00255276" w:rsidRPr="00221588" w:rsidRDefault="00221588" w:rsidP="00221588">
            <w:pPr>
              <w:pStyle w:val="a4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>Не менее 70%</w:t>
            </w:r>
          </w:p>
        </w:tc>
      </w:tr>
      <w:tr w:rsidR="00255276" w14:paraId="388CBCD8" w14:textId="77777777" w:rsidTr="00255276">
        <w:tc>
          <w:tcPr>
            <w:tcW w:w="3190" w:type="dxa"/>
          </w:tcPr>
          <w:p w14:paraId="23199D90" w14:textId="77777777" w:rsidR="00255276" w:rsidRDefault="005079C0" w:rsidP="00255276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Критический</w:t>
            </w:r>
          </w:p>
        </w:tc>
        <w:tc>
          <w:tcPr>
            <w:tcW w:w="3190" w:type="dxa"/>
          </w:tcPr>
          <w:p w14:paraId="28BE604D" w14:textId="77777777" w:rsidR="00255276" w:rsidRPr="00221588" w:rsidRDefault="005079C0" w:rsidP="00221588">
            <w:pPr>
              <w:pStyle w:val="a4"/>
              <w:jc w:val="center"/>
              <w:rPr>
                <w:b/>
                <w:color w:val="000000"/>
                <w:sz w:val="27"/>
                <w:szCs w:val="27"/>
              </w:rPr>
            </w:pPr>
            <w:r w:rsidRPr="00221588">
              <w:rPr>
                <w:b/>
                <w:color w:val="000000"/>
                <w:sz w:val="27"/>
                <w:szCs w:val="27"/>
              </w:rPr>
              <w:t>26 - 33</w:t>
            </w:r>
          </w:p>
        </w:tc>
        <w:tc>
          <w:tcPr>
            <w:tcW w:w="3191" w:type="dxa"/>
          </w:tcPr>
          <w:p w14:paraId="2A812C49" w14:textId="77777777" w:rsidR="00255276" w:rsidRPr="00221588" w:rsidRDefault="00221588" w:rsidP="00221588">
            <w:pPr>
              <w:pStyle w:val="a4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>Не менее 55%</w:t>
            </w:r>
          </w:p>
        </w:tc>
      </w:tr>
      <w:tr w:rsidR="00255276" w14:paraId="3EC66BF2" w14:textId="77777777" w:rsidTr="00255276">
        <w:tc>
          <w:tcPr>
            <w:tcW w:w="3190" w:type="dxa"/>
          </w:tcPr>
          <w:p w14:paraId="0A357986" w14:textId="77777777" w:rsidR="00255276" w:rsidRDefault="005079C0" w:rsidP="00255276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Недопустимый</w:t>
            </w:r>
          </w:p>
        </w:tc>
        <w:tc>
          <w:tcPr>
            <w:tcW w:w="3190" w:type="dxa"/>
          </w:tcPr>
          <w:p w14:paraId="4083AEFF" w14:textId="77777777" w:rsidR="00255276" w:rsidRPr="00221588" w:rsidRDefault="005079C0" w:rsidP="00221588">
            <w:pPr>
              <w:pStyle w:val="a4"/>
              <w:jc w:val="center"/>
              <w:rPr>
                <w:b/>
                <w:color w:val="000000"/>
                <w:sz w:val="27"/>
                <w:szCs w:val="27"/>
              </w:rPr>
            </w:pPr>
            <w:r w:rsidRPr="00221588">
              <w:rPr>
                <w:b/>
                <w:color w:val="000000"/>
                <w:sz w:val="27"/>
                <w:szCs w:val="27"/>
              </w:rPr>
              <w:t>Меньше 26</w:t>
            </w:r>
          </w:p>
        </w:tc>
        <w:tc>
          <w:tcPr>
            <w:tcW w:w="3191" w:type="dxa"/>
          </w:tcPr>
          <w:p w14:paraId="16DD31A6" w14:textId="77777777" w:rsidR="00255276" w:rsidRPr="00221588" w:rsidRDefault="00221588" w:rsidP="00221588">
            <w:pPr>
              <w:pStyle w:val="a4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>Менее 55%</w:t>
            </w:r>
          </w:p>
        </w:tc>
      </w:tr>
    </w:tbl>
    <w:p w14:paraId="5D27F70F" w14:textId="77777777" w:rsidR="00221588" w:rsidRDefault="00221588" w:rsidP="00255276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13DD39D" w14:textId="77777777" w:rsidR="006E6470" w:rsidRPr="00826592" w:rsidRDefault="006E6470" w:rsidP="002552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7.3.Критерии оценивания защиты курсового проекта</w:t>
      </w:r>
      <w:r w:rsidRPr="00826592">
        <w:rPr>
          <w:rFonts w:ascii="Times New Roman" w:hAnsi="Times New Roman"/>
          <w:sz w:val="24"/>
          <w:szCs w:val="24"/>
        </w:rPr>
        <w:t xml:space="preserve"> </w:t>
      </w:r>
    </w:p>
    <w:p w14:paraId="1BEC0DB9" w14:textId="77777777" w:rsidR="00606605" w:rsidRPr="00826592" w:rsidRDefault="00606605" w:rsidP="0060660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Курсовой (учебный) проект  – это </w:t>
      </w:r>
      <w:r w:rsidRPr="00826592">
        <w:rPr>
          <w:rFonts w:ascii="Times New Roman" w:hAnsi="Times New Roman"/>
          <w:sz w:val="24"/>
          <w:szCs w:val="24"/>
        </w:rPr>
        <w:t>авторский текст, отражающий аргументированную позицию по проблеме, изложение основного содержания какого-либо вопроса на основе анализа, обобщения, систематизации нескольких информационных источников. Новизна подразумевает новое изложение, систематизацию материала, авторскую позицию при сопоставлении разных точек зрения, изложение основного содержания какого-либо вопроса на основе анализа, обобщения, систематизации нескольких информационных источников.</w:t>
      </w:r>
    </w:p>
    <w:p w14:paraId="49D723F6" w14:textId="77777777" w:rsidR="00606605" w:rsidRPr="000F2B77" w:rsidRDefault="00606605" w:rsidP="003D1EA1">
      <w:pPr>
        <w:spacing w:after="0"/>
        <w:ind w:firstLine="709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Курсовой проект может представлять собой совместную 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>познавательн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>, творческ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небольшой группы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(2- 3 человека). В этом случае курсовой проект предполагает наличие общей цели,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согласованн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ость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метод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ов и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способ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ов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деятельности,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направлен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 достижение общего результата по решению проблемы, значимой для участников проекта, работодателей и заказчиков.</w:t>
      </w:r>
    </w:p>
    <w:p w14:paraId="5D8B5F38" w14:textId="77777777" w:rsidR="00606605" w:rsidRPr="000F2B77" w:rsidRDefault="00606605" w:rsidP="00606605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 проекте должны быть выделены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следующие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структурные компоненты:</w:t>
      </w:r>
    </w:p>
    <w:p w14:paraId="46D0D2CA" w14:textId="77777777" w:rsidR="00606605" w:rsidRPr="000F2B77" w:rsidRDefault="00606605" w:rsidP="00606605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1) Титульный лист.</w:t>
      </w:r>
    </w:p>
    <w:p w14:paraId="54337B5B" w14:textId="77777777" w:rsidR="00606605" w:rsidRPr="000F2B77" w:rsidRDefault="00606605" w:rsidP="00606605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2) План работы над проектом.</w:t>
      </w:r>
    </w:p>
    <w:p w14:paraId="56102215" w14:textId="262AF225" w:rsidR="00606605" w:rsidRPr="000F2B77" w:rsidRDefault="00606605" w:rsidP="00606605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3)</w:t>
      </w:r>
      <w:r w:rsidR="00F02548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Введение, в котором приводится обоснование актуальности проекта, формулируются цели и задачи.</w:t>
      </w:r>
    </w:p>
    <w:p w14:paraId="43F8592B" w14:textId="77777777" w:rsidR="00606605" w:rsidRPr="000F2B77" w:rsidRDefault="00606605" w:rsidP="00606605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4) 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используемые источники, в том числе и на учреждения, в которых собиралась необходимая информация. В выводах по каждому блоку желательно высказать авторскую позицию и привести комментарии по исследуемой проблеме.</w:t>
      </w:r>
    </w:p>
    <w:p w14:paraId="2981A2C9" w14:textId="77777777" w:rsidR="00606605" w:rsidRPr="000F2B77" w:rsidRDefault="00606605" w:rsidP="00606605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5) Заключение.</w:t>
      </w:r>
    </w:p>
    <w:p w14:paraId="6D4EBC87" w14:textId="77777777" w:rsidR="00606605" w:rsidRPr="000F2B77" w:rsidRDefault="00606605" w:rsidP="00606605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6) Список используемой литературы.</w:t>
      </w:r>
    </w:p>
    <w:p w14:paraId="00A37A23" w14:textId="77777777" w:rsidR="00606605" w:rsidRPr="00826592" w:rsidRDefault="00606605" w:rsidP="00606605">
      <w:pPr>
        <w:shd w:val="clear" w:color="auto" w:fill="FFFFFF"/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iCs/>
          <w:sz w:val="24"/>
          <w:szCs w:val="24"/>
        </w:rPr>
        <w:t xml:space="preserve">К выполнению </w:t>
      </w:r>
      <w:r w:rsidRPr="00826592">
        <w:rPr>
          <w:rFonts w:ascii="Times New Roman" w:hAnsi="Times New Roman"/>
          <w:sz w:val="24"/>
          <w:szCs w:val="24"/>
        </w:rPr>
        <w:t>курсового проекта предъявляются следующие требования</w:t>
      </w:r>
      <w:r w:rsidRPr="00826592">
        <w:rPr>
          <w:rFonts w:ascii="Times New Roman" w:hAnsi="Times New Roman"/>
          <w:iCs/>
          <w:sz w:val="24"/>
          <w:szCs w:val="24"/>
        </w:rPr>
        <w:t>:</w:t>
      </w:r>
    </w:p>
    <w:p w14:paraId="1A914431" w14:textId="77777777" w:rsidR="00606605" w:rsidRPr="00826592" w:rsidRDefault="00606605" w:rsidP="00606605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Содержание работы должно соответствовать теме и ее плану.</w:t>
      </w:r>
    </w:p>
    <w:p w14:paraId="51F1DD79" w14:textId="77777777" w:rsidR="00606605" w:rsidRPr="00826592" w:rsidRDefault="00606605" w:rsidP="00606605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Текст работы должен отражать авторскую позицию по проблеме.</w:t>
      </w:r>
    </w:p>
    <w:p w14:paraId="46CA4FD9" w14:textId="77777777" w:rsidR="00606605" w:rsidRPr="00826592" w:rsidRDefault="00606605" w:rsidP="00606605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lastRenderedPageBreak/>
        <w:t>При подготовке проекта должно быть использовано не менее 15-20 источников (желательно, разных видов, в том числе Интернет-ресурс).</w:t>
      </w:r>
    </w:p>
    <w:p w14:paraId="5A6614BE" w14:textId="77777777" w:rsidR="00606605" w:rsidRPr="00826592" w:rsidRDefault="00606605" w:rsidP="00606605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Текст работы необходимо излагать лаконичным научным языком.</w:t>
      </w:r>
    </w:p>
    <w:p w14:paraId="19369FDB" w14:textId="77777777" w:rsidR="00606605" w:rsidRPr="00826592" w:rsidRDefault="00606605" w:rsidP="00606605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 xml:space="preserve">При первом применении новых терминов необходимо объяснение их значений. </w:t>
      </w:r>
    </w:p>
    <w:p w14:paraId="5F9F5E70" w14:textId="77777777" w:rsidR="00606605" w:rsidRDefault="00606605" w:rsidP="00606605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Работа должна быть оформлена в соответствии с требованиями ГОСТ.</w:t>
      </w:r>
    </w:p>
    <w:p w14:paraId="7FF6CC45" w14:textId="77777777" w:rsidR="00606605" w:rsidRDefault="00606605" w:rsidP="00606605">
      <w:pPr>
        <w:tabs>
          <w:tab w:val="right" w:pos="1276"/>
        </w:tabs>
        <w:spacing w:after="0"/>
        <w:ind w:left="1069"/>
        <w:jc w:val="both"/>
        <w:rPr>
          <w:rFonts w:ascii="Times New Roman" w:hAnsi="Times New Roman"/>
          <w:i/>
          <w:sz w:val="24"/>
          <w:szCs w:val="24"/>
        </w:rPr>
      </w:pPr>
    </w:p>
    <w:p w14:paraId="3A076E40" w14:textId="77777777" w:rsidR="00606605" w:rsidRDefault="00606605" w:rsidP="00606605">
      <w:pPr>
        <w:tabs>
          <w:tab w:val="right" w:pos="1276"/>
        </w:tabs>
        <w:spacing w:after="0"/>
        <w:ind w:left="1069"/>
        <w:jc w:val="both"/>
        <w:rPr>
          <w:rFonts w:ascii="Times New Roman" w:hAnsi="Times New Roman"/>
          <w:i/>
          <w:sz w:val="24"/>
          <w:szCs w:val="24"/>
        </w:rPr>
      </w:pPr>
      <w:r w:rsidRPr="00600FE9">
        <w:rPr>
          <w:rFonts w:ascii="Times New Roman" w:hAnsi="Times New Roman"/>
          <w:i/>
          <w:sz w:val="24"/>
          <w:szCs w:val="24"/>
        </w:rPr>
        <w:t>Оценка производится н</w:t>
      </w:r>
      <w:r>
        <w:rPr>
          <w:rFonts w:ascii="Times New Roman" w:hAnsi="Times New Roman"/>
          <w:i/>
          <w:sz w:val="24"/>
          <w:szCs w:val="24"/>
        </w:rPr>
        <w:t>а основании следующих критериев.</w:t>
      </w:r>
    </w:p>
    <w:p w14:paraId="4A1D5867" w14:textId="77777777" w:rsidR="00606605" w:rsidRPr="00B07891" w:rsidRDefault="00606605" w:rsidP="00606605">
      <w:pPr>
        <w:spacing w:after="0" w:line="240" w:lineRule="auto"/>
        <w:outlineLvl w:val="2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 w:rsidRPr="00B0789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Критерии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1"/>
        <w:gridCol w:w="1330"/>
      </w:tblGrid>
      <w:tr w:rsidR="0011505D" w:rsidRPr="0011505D" w14:paraId="7A0AD526" w14:textId="77777777" w:rsidTr="00493B35">
        <w:tc>
          <w:tcPr>
            <w:tcW w:w="8582" w:type="dxa"/>
            <w:shd w:val="clear" w:color="auto" w:fill="auto"/>
          </w:tcPr>
          <w:p w14:paraId="62D54860" w14:textId="77777777" w:rsidR="00606605" w:rsidRPr="0011505D" w:rsidRDefault="00606605" w:rsidP="00115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Алгоритм оценивания</w:t>
            </w:r>
          </w:p>
        </w:tc>
        <w:tc>
          <w:tcPr>
            <w:tcW w:w="989" w:type="dxa"/>
            <w:shd w:val="clear" w:color="auto" w:fill="auto"/>
          </w:tcPr>
          <w:p w14:paraId="2B46665D" w14:textId="77777777" w:rsidR="00606605" w:rsidRPr="0011505D" w:rsidRDefault="00606605" w:rsidP="00115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</w:t>
            </w:r>
          </w:p>
          <w:p w14:paraId="46D1CF4F" w14:textId="77777777" w:rsidR="00606605" w:rsidRPr="0011505D" w:rsidRDefault="00606605" w:rsidP="00115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Минимум - максимум </w:t>
            </w:r>
          </w:p>
        </w:tc>
      </w:tr>
      <w:tr w:rsidR="0011505D" w:rsidRPr="0011505D" w14:paraId="43AF161B" w14:textId="77777777" w:rsidTr="00493B35">
        <w:tc>
          <w:tcPr>
            <w:tcW w:w="8582" w:type="dxa"/>
            <w:shd w:val="clear" w:color="auto" w:fill="auto"/>
          </w:tcPr>
          <w:p w14:paraId="0CA00FA4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1. Владение методологическим аппаратом проектной деятельности: </w:t>
            </w:r>
          </w:p>
        </w:tc>
        <w:tc>
          <w:tcPr>
            <w:tcW w:w="989" w:type="dxa"/>
            <w:shd w:val="clear" w:color="auto" w:fill="auto"/>
          </w:tcPr>
          <w:p w14:paraId="7384AB5D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</w:tr>
      <w:tr w:rsidR="0011505D" w:rsidRPr="0011505D" w14:paraId="38B3C596" w14:textId="77777777" w:rsidTr="00493B35">
        <w:tc>
          <w:tcPr>
            <w:tcW w:w="8582" w:type="dxa"/>
            <w:shd w:val="clear" w:color="auto" w:fill="auto"/>
          </w:tcPr>
          <w:p w14:paraId="2EEFE572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обоснование актуальности поставленной проблемы</w:t>
            </w:r>
          </w:p>
        </w:tc>
        <w:tc>
          <w:tcPr>
            <w:tcW w:w="989" w:type="dxa"/>
            <w:shd w:val="clear" w:color="auto" w:fill="auto"/>
          </w:tcPr>
          <w:p w14:paraId="444225DF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2709E371" w14:textId="77777777" w:rsidTr="00493B35">
        <w:tc>
          <w:tcPr>
            <w:tcW w:w="8582" w:type="dxa"/>
            <w:shd w:val="clear" w:color="auto" w:fill="auto"/>
          </w:tcPr>
          <w:p w14:paraId="63AFE2B5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корректность формулировки целей и задач проекта</w:t>
            </w:r>
          </w:p>
        </w:tc>
        <w:tc>
          <w:tcPr>
            <w:tcW w:w="989" w:type="dxa"/>
            <w:shd w:val="clear" w:color="auto" w:fill="auto"/>
          </w:tcPr>
          <w:p w14:paraId="6D992413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3EF55EC1" w14:textId="77777777" w:rsidTr="00493B35">
        <w:tc>
          <w:tcPr>
            <w:tcW w:w="8582" w:type="dxa"/>
            <w:shd w:val="clear" w:color="auto" w:fill="auto"/>
          </w:tcPr>
          <w:p w14:paraId="41672750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обоснование теоретической и/или практической значимости результатов исследования</w:t>
            </w:r>
          </w:p>
        </w:tc>
        <w:tc>
          <w:tcPr>
            <w:tcW w:w="989" w:type="dxa"/>
            <w:shd w:val="clear" w:color="auto" w:fill="auto"/>
          </w:tcPr>
          <w:p w14:paraId="2D5C09EC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4ACFD1C5" w14:textId="77777777" w:rsidTr="00493B35">
        <w:tc>
          <w:tcPr>
            <w:tcW w:w="8582" w:type="dxa"/>
            <w:shd w:val="clear" w:color="auto" w:fill="auto"/>
          </w:tcPr>
          <w:p w14:paraId="6640D88B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2. Качество содержания проектной работы:* </w:t>
            </w:r>
          </w:p>
        </w:tc>
        <w:tc>
          <w:tcPr>
            <w:tcW w:w="989" w:type="dxa"/>
            <w:shd w:val="clear" w:color="auto" w:fill="auto"/>
          </w:tcPr>
          <w:p w14:paraId="60C042CE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30-50</w:t>
            </w:r>
          </w:p>
        </w:tc>
      </w:tr>
      <w:tr w:rsidR="0011505D" w:rsidRPr="0011505D" w14:paraId="491FE520" w14:textId="77777777" w:rsidTr="00493B35">
        <w:tc>
          <w:tcPr>
            <w:tcW w:w="8582" w:type="dxa"/>
            <w:shd w:val="clear" w:color="auto" w:fill="auto"/>
          </w:tcPr>
          <w:p w14:paraId="21AF52DA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Style w:val="af6"/>
                <w:rFonts w:ascii="Times New Roman" w:hAnsi="Times New Roman"/>
                <w:color w:val="000000" w:themeColor="text1"/>
                <w:sz w:val="24"/>
                <w:szCs w:val="24"/>
              </w:rPr>
              <w:t>-проведен анализ и дана оценка выявленной проблемы</w:t>
            </w:r>
          </w:p>
        </w:tc>
        <w:tc>
          <w:tcPr>
            <w:tcW w:w="989" w:type="dxa"/>
            <w:shd w:val="clear" w:color="auto" w:fill="auto"/>
          </w:tcPr>
          <w:p w14:paraId="5E0A3854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71CC8B3D" w14:textId="77777777" w:rsidTr="00493B35">
        <w:tc>
          <w:tcPr>
            <w:tcW w:w="8582" w:type="dxa"/>
            <w:shd w:val="clear" w:color="auto" w:fill="auto"/>
          </w:tcPr>
          <w:p w14:paraId="67A5EB11" w14:textId="77777777" w:rsidR="00606605" w:rsidRPr="0011505D" w:rsidRDefault="00606605" w:rsidP="00493B35">
            <w:pPr>
              <w:rPr>
                <w:rStyle w:val="af6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505D">
              <w:rPr>
                <w:rStyle w:val="af6"/>
                <w:rFonts w:ascii="Times New Roman" w:hAnsi="Times New Roman"/>
                <w:color w:val="000000" w:themeColor="text1"/>
                <w:sz w:val="24"/>
                <w:szCs w:val="24"/>
              </w:rPr>
              <w:t>-обоснованы основные этапы выполнения проекта</w:t>
            </w:r>
          </w:p>
        </w:tc>
        <w:tc>
          <w:tcPr>
            <w:tcW w:w="989" w:type="dxa"/>
            <w:shd w:val="clear" w:color="auto" w:fill="auto"/>
          </w:tcPr>
          <w:p w14:paraId="6337E156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5D21A450" w14:textId="77777777" w:rsidTr="00493B35">
        <w:tc>
          <w:tcPr>
            <w:tcW w:w="8582" w:type="dxa"/>
            <w:shd w:val="clear" w:color="auto" w:fill="auto"/>
          </w:tcPr>
          <w:p w14:paraId="4F068BAF" w14:textId="77777777" w:rsidR="00606605" w:rsidRPr="0011505D" w:rsidRDefault="00606605" w:rsidP="00493B35">
            <w:pPr>
              <w:rPr>
                <w:rStyle w:val="af6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505D">
              <w:rPr>
                <w:rStyle w:val="af6"/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115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1505D">
              <w:rPr>
                <w:rStyle w:val="af6"/>
                <w:rFonts w:ascii="Times New Roman" w:hAnsi="Times New Roman"/>
                <w:color w:val="000000" w:themeColor="text1"/>
                <w:sz w:val="24"/>
                <w:szCs w:val="24"/>
              </w:rPr>
              <w:t>представлена модель проекта: четко выделены компоненты, иерархия, управление, структура</w:t>
            </w:r>
          </w:p>
        </w:tc>
        <w:tc>
          <w:tcPr>
            <w:tcW w:w="989" w:type="dxa"/>
            <w:shd w:val="clear" w:color="auto" w:fill="auto"/>
          </w:tcPr>
          <w:p w14:paraId="4929A166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3515BF09" w14:textId="77777777" w:rsidTr="00493B35">
        <w:tc>
          <w:tcPr>
            <w:tcW w:w="8582" w:type="dxa"/>
            <w:shd w:val="clear" w:color="auto" w:fill="auto"/>
          </w:tcPr>
          <w:p w14:paraId="6EA97E3B" w14:textId="77777777" w:rsidR="00606605" w:rsidRPr="0011505D" w:rsidRDefault="00606605" w:rsidP="00493B35">
            <w:pPr>
              <w:rPr>
                <w:rStyle w:val="af6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5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-выводы и результаты работы соответствуют поставленным целям, доведены до идеи (потенциальной возможности) применения на практике. (Результаты проектной работы представлены как проработка теоретических вопросов в определенной научной области)</w:t>
            </w:r>
          </w:p>
        </w:tc>
        <w:tc>
          <w:tcPr>
            <w:tcW w:w="989" w:type="dxa"/>
            <w:shd w:val="clear" w:color="auto" w:fill="auto"/>
          </w:tcPr>
          <w:p w14:paraId="775C9038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700D689C" w14:textId="77777777" w:rsidTr="00493B35">
        <w:tc>
          <w:tcPr>
            <w:tcW w:w="8582" w:type="dxa"/>
            <w:shd w:val="clear" w:color="auto" w:fill="auto"/>
          </w:tcPr>
          <w:p w14:paraId="1E4E9E81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наличие перспективы развития темы проекта</w:t>
            </w:r>
          </w:p>
        </w:tc>
        <w:tc>
          <w:tcPr>
            <w:tcW w:w="989" w:type="dxa"/>
            <w:shd w:val="clear" w:color="auto" w:fill="auto"/>
          </w:tcPr>
          <w:p w14:paraId="4923735C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721EC272" w14:textId="77777777" w:rsidTr="00493B35">
        <w:tc>
          <w:tcPr>
            <w:tcW w:w="8582" w:type="dxa"/>
            <w:shd w:val="clear" w:color="auto" w:fill="auto"/>
          </w:tcPr>
          <w:p w14:paraId="4D7320DB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оригинальность, неповторимость проекта,</w:t>
            </w:r>
          </w:p>
        </w:tc>
        <w:tc>
          <w:tcPr>
            <w:tcW w:w="989" w:type="dxa"/>
            <w:shd w:val="clear" w:color="auto" w:fill="auto"/>
          </w:tcPr>
          <w:p w14:paraId="54C058E2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08823544" w14:textId="77777777" w:rsidTr="00493B35">
        <w:tc>
          <w:tcPr>
            <w:tcW w:w="8582" w:type="dxa"/>
            <w:shd w:val="clear" w:color="auto" w:fill="auto"/>
          </w:tcPr>
          <w:p w14:paraId="21168248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3. Качество представления проекта (презентации, раздаточный материал, фото-видео-отчетность):</w:t>
            </w:r>
          </w:p>
        </w:tc>
        <w:tc>
          <w:tcPr>
            <w:tcW w:w="989" w:type="dxa"/>
            <w:shd w:val="clear" w:color="auto" w:fill="auto"/>
          </w:tcPr>
          <w:p w14:paraId="7790C92A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</w:tr>
      <w:tr w:rsidR="0011505D" w:rsidRPr="0011505D" w14:paraId="7BA1444C" w14:textId="77777777" w:rsidTr="00493B35">
        <w:tc>
          <w:tcPr>
            <w:tcW w:w="8582" w:type="dxa"/>
            <w:shd w:val="clear" w:color="auto" w:fill="auto"/>
          </w:tcPr>
          <w:p w14:paraId="06421F7D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соответствие содержания презентации теме и содержанию проекта</w:t>
            </w:r>
          </w:p>
        </w:tc>
        <w:tc>
          <w:tcPr>
            <w:tcW w:w="989" w:type="dxa"/>
            <w:shd w:val="clear" w:color="auto" w:fill="auto"/>
          </w:tcPr>
          <w:p w14:paraId="31BEB136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30CE4BC7" w14:textId="77777777" w:rsidTr="00493B35">
        <w:tc>
          <w:tcPr>
            <w:tcW w:w="8582" w:type="dxa"/>
            <w:shd w:val="clear" w:color="auto" w:fill="auto"/>
          </w:tcPr>
          <w:p w14:paraId="74C61616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выделение в содержании презентации блоков решаемых в проекте задач</w:t>
            </w:r>
          </w:p>
        </w:tc>
        <w:tc>
          <w:tcPr>
            <w:tcW w:w="989" w:type="dxa"/>
            <w:shd w:val="clear" w:color="auto" w:fill="auto"/>
          </w:tcPr>
          <w:p w14:paraId="6E4A3B35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61FF77F6" w14:textId="77777777" w:rsidTr="00493B35">
        <w:tc>
          <w:tcPr>
            <w:tcW w:w="8582" w:type="dxa"/>
            <w:shd w:val="clear" w:color="auto" w:fill="auto"/>
          </w:tcPr>
          <w:p w14:paraId="753DDDF1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представление модели, отражающей логику выполнения проекта</w:t>
            </w:r>
          </w:p>
        </w:tc>
        <w:tc>
          <w:tcPr>
            <w:tcW w:w="989" w:type="dxa"/>
            <w:shd w:val="clear" w:color="auto" w:fill="auto"/>
          </w:tcPr>
          <w:p w14:paraId="61785FC8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13C23C5B" w14:textId="77777777" w:rsidTr="00493B35">
        <w:tc>
          <w:tcPr>
            <w:tcW w:w="8582" w:type="dxa"/>
            <w:shd w:val="clear" w:color="auto" w:fill="auto"/>
          </w:tcPr>
          <w:p w14:paraId="20A9FF52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лаконичность и максимальная информативность текста на слайде</w:t>
            </w:r>
          </w:p>
        </w:tc>
        <w:tc>
          <w:tcPr>
            <w:tcW w:w="989" w:type="dxa"/>
            <w:shd w:val="clear" w:color="auto" w:fill="auto"/>
          </w:tcPr>
          <w:p w14:paraId="34B4B64B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7B7DD8B2" w14:textId="77777777" w:rsidTr="00493B35">
        <w:tc>
          <w:tcPr>
            <w:tcW w:w="8582" w:type="dxa"/>
            <w:shd w:val="clear" w:color="auto" w:fill="auto"/>
          </w:tcPr>
          <w:p w14:paraId="1D92321F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творческий подход к созданию презентации</w:t>
            </w:r>
          </w:p>
        </w:tc>
        <w:tc>
          <w:tcPr>
            <w:tcW w:w="989" w:type="dxa"/>
            <w:shd w:val="clear" w:color="auto" w:fill="auto"/>
          </w:tcPr>
          <w:p w14:paraId="0C99988C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2436E661" w14:textId="77777777" w:rsidTr="00493B35">
        <w:tc>
          <w:tcPr>
            <w:tcW w:w="8582" w:type="dxa"/>
            <w:shd w:val="clear" w:color="auto" w:fill="auto"/>
          </w:tcPr>
          <w:p w14:paraId="25EF1A74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4. Рефлексивно-коммуникативные компетенции (в процессе защиты): </w:t>
            </w:r>
          </w:p>
        </w:tc>
        <w:tc>
          <w:tcPr>
            <w:tcW w:w="989" w:type="dxa"/>
            <w:shd w:val="clear" w:color="auto" w:fill="auto"/>
          </w:tcPr>
          <w:p w14:paraId="60D69C4B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15-30</w:t>
            </w:r>
          </w:p>
        </w:tc>
      </w:tr>
      <w:tr w:rsidR="0011505D" w:rsidRPr="0011505D" w14:paraId="3831CA89" w14:textId="77777777" w:rsidTr="00493B35">
        <w:tc>
          <w:tcPr>
            <w:tcW w:w="8582" w:type="dxa"/>
            <w:shd w:val="clear" w:color="auto" w:fill="auto"/>
          </w:tcPr>
          <w:p w14:paraId="6930D7C0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демонстрация личностной позиции и собственного отношения к проблематике, к выполненному проекту (ценностно-эмоциональное погружение в тему)</w:t>
            </w:r>
          </w:p>
        </w:tc>
        <w:tc>
          <w:tcPr>
            <w:tcW w:w="989" w:type="dxa"/>
            <w:shd w:val="clear" w:color="auto" w:fill="auto"/>
          </w:tcPr>
          <w:p w14:paraId="11D1C9A7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09497E26" w14:textId="77777777" w:rsidTr="00493B35">
        <w:tc>
          <w:tcPr>
            <w:tcW w:w="8582" w:type="dxa"/>
            <w:shd w:val="clear" w:color="auto" w:fill="auto"/>
          </w:tcPr>
          <w:p w14:paraId="6933AC74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оценка собственной деятельности (личного вклада), критичность</w:t>
            </w:r>
          </w:p>
        </w:tc>
        <w:tc>
          <w:tcPr>
            <w:tcW w:w="989" w:type="dxa"/>
            <w:shd w:val="clear" w:color="auto" w:fill="auto"/>
          </w:tcPr>
          <w:p w14:paraId="7E6BD14D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7287DA55" w14:textId="77777777" w:rsidTr="00493B35">
        <w:tc>
          <w:tcPr>
            <w:tcW w:w="8582" w:type="dxa"/>
            <w:shd w:val="clear" w:color="auto" w:fill="auto"/>
          </w:tcPr>
          <w:p w14:paraId="63791EFE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четкое, последовательное и логичное изложение, свободное владение материалом (содержанием)</w:t>
            </w:r>
          </w:p>
        </w:tc>
        <w:tc>
          <w:tcPr>
            <w:tcW w:w="989" w:type="dxa"/>
            <w:shd w:val="clear" w:color="auto" w:fill="auto"/>
          </w:tcPr>
          <w:p w14:paraId="38A6D00A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41BF0A01" w14:textId="77777777" w:rsidTr="00493B35">
        <w:tc>
          <w:tcPr>
            <w:tcW w:w="8582" w:type="dxa"/>
            <w:shd w:val="clear" w:color="auto" w:fill="auto"/>
          </w:tcPr>
          <w:p w14:paraId="60CFF2C0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обоснование основных положений проекта и достигнутых результатов</w:t>
            </w:r>
          </w:p>
        </w:tc>
        <w:tc>
          <w:tcPr>
            <w:tcW w:w="989" w:type="dxa"/>
            <w:shd w:val="clear" w:color="auto" w:fill="auto"/>
          </w:tcPr>
          <w:p w14:paraId="24A0A3F7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624885DC" w14:textId="77777777" w:rsidTr="00493B35">
        <w:tc>
          <w:tcPr>
            <w:tcW w:w="8582" w:type="dxa"/>
            <w:shd w:val="clear" w:color="auto" w:fill="auto"/>
          </w:tcPr>
          <w:p w14:paraId="58EFA8F2" w14:textId="77777777"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умение вести диалог и давать комментарии в ходе ответов на вопросы</w:t>
            </w:r>
          </w:p>
        </w:tc>
        <w:tc>
          <w:tcPr>
            <w:tcW w:w="989" w:type="dxa"/>
            <w:shd w:val="clear" w:color="auto" w:fill="auto"/>
          </w:tcPr>
          <w:p w14:paraId="7D312AEB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14:paraId="03E53E9F" w14:textId="77777777" w:rsidTr="00493B35">
        <w:tc>
          <w:tcPr>
            <w:tcW w:w="8582" w:type="dxa"/>
            <w:shd w:val="clear" w:color="auto" w:fill="auto"/>
          </w:tcPr>
          <w:p w14:paraId="134438F1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89" w:type="dxa"/>
            <w:shd w:val="clear" w:color="auto" w:fill="auto"/>
          </w:tcPr>
          <w:p w14:paraId="3B493E3B" w14:textId="77777777"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55-100</w:t>
            </w:r>
          </w:p>
        </w:tc>
      </w:tr>
    </w:tbl>
    <w:p w14:paraId="0C9FFD6E" w14:textId="77777777" w:rsidR="00606605" w:rsidRDefault="00606605" w:rsidP="0060660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*Возможно дополнение и изменение выделенных индикаторов по каждому из четырех выделенных критериев</w:t>
      </w:r>
    </w:p>
    <w:p w14:paraId="70CA2A1E" w14:textId="77777777" w:rsidR="00606605" w:rsidRDefault="00606605" w:rsidP="00606605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14:paraId="16BEB3D7" w14:textId="77777777" w:rsidR="00606605" w:rsidRDefault="00606605" w:rsidP="00606605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26592">
        <w:rPr>
          <w:rFonts w:ascii="Times New Roman" w:hAnsi="Times New Roman"/>
          <w:i/>
          <w:sz w:val="24"/>
          <w:szCs w:val="24"/>
        </w:rPr>
        <w:t xml:space="preserve">Оценка </w:t>
      </w:r>
      <w:r>
        <w:rPr>
          <w:rFonts w:ascii="Times New Roman" w:hAnsi="Times New Roman"/>
          <w:i/>
          <w:sz w:val="24"/>
          <w:szCs w:val="24"/>
        </w:rPr>
        <w:t>проекта в баллах</w:t>
      </w:r>
      <w:r w:rsidRPr="00826592">
        <w:rPr>
          <w:rFonts w:ascii="Times New Roman" w:hAnsi="Times New Roman"/>
          <w:i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4360"/>
      </w:tblGrid>
      <w:tr w:rsidR="00606605" w:rsidRPr="00206C4C" w14:paraId="03652306" w14:textId="77777777" w:rsidTr="00493B35">
        <w:tc>
          <w:tcPr>
            <w:tcW w:w="2660" w:type="dxa"/>
          </w:tcPr>
          <w:p w14:paraId="2D060B29" w14:textId="77777777" w:rsidR="00606605" w:rsidRPr="00206C4C" w:rsidRDefault="00606605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551" w:type="dxa"/>
          </w:tcPr>
          <w:p w14:paraId="5BE6E561" w14:textId="77777777" w:rsidR="00606605" w:rsidRPr="00206C4C" w:rsidRDefault="00606605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360" w:type="dxa"/>
          </w:tcPr>
          <w:p w14:paraId="43FAB100" w14:textId="77777777" w:rsidR="00606605" w:rsidRPr="00206C4C" w:rsidRDefault="00606605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606605" w:rsidRPr="00206C4C" w14:paraId="34DE9D68" w14:textId="77777777" w:rsidTr="00493B35">
        <w:tc>
          <w:tcPr>
            <w:tcW w:w="2660" w:type="dxa"/>
          </w:tcPr>
          <w:p w14:paraId="59FD3E5F" w14:textId="77777777" w:rsidR="00606605" w:rsidRPr="00206C4C" w:rsidRDefault="00606605" w:rsidP="00493B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551" w:type="dxa"/>
          </w:tcPr>
          <w:p w14:paraId="634EAE42" w14:textId="77777777" w:rsidR="00606605" w:rsidRPr="00112847" w:rsidRDefault="00606605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85 - 100</w:t>
            </w:r>
          </w:p>
        </w:tc>
        <w:tc>
          <w:tcPr>
            <w:tcW w:w="4360" w:type="dxa"/>
          </w:tcPr>
          <w:p w14:paraId="5C7FFB75" w14:textId="77777777" w:rsidR="00606605" w:rsidRPr="00206C4C" w:rsidRDefault="00606605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606605" w:rsidRPr="00206C4C" w14:paraId="18AAD1F4" w14:textId="77777777" w:rsidTr="00493B35">
        <w:tc>
          <w:tcPr>
            <w:tcW w:w="2660" w:type="dxa"/>
          </w:tcPr>
          <w:p w14:paraId="5B4979D1" w14:textId="77777777" w:rsidR="00606605" w:rsidRPr="00206C4C" w:rsidRDefault="00606605" w:rsidP="00493B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551" w:type="dxa"/>
          </w:tcPr>
          <w:p w14:paraId="2CD33B5E" w14:textId="77777777" w:rsidR="00606605" w:rsidRPr="00112847" w:rsidRDefault="00606605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84 - 70</w:t>
            </w:r>
          </w:p>
        </w:tc>
        <w:tc>
          <w:tcPr>
            <w:tcW w:w="4360" w:type="dxa"/>
          </w:tcPr>
          <w:p w14:paraId="3E9942F7" w14:textId="77777777" w:rsidR="00606605" w:rsidRPr="00206C4C" w:rsidRDefault="00606605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606605" w:rsidRPr="00206C4C" w14:paraId="7AB0B1F5" w14:textId="77777777" w:rsidTr="00493B35">
        <w:tc>
          <w:tcPr>
            <w:tcW w:w="2660" w:type="dxa"/>
          </w:tcPr>
          <w:p w14:paraId="6C453768" w14:textId="77777777" w:rsidR="00606605" w:rsidRPr="00206C4C" w:rsidRDefault="00606605" w:rsidP="00493B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551" w:type="dxa"/>
          </w:tcPr>
          <w:p w14:paraId="366B92B5" w14:textId="77777777" w:rsidR="00606605" w:rsidRPr="00112847" w:rsidRDefault="00606605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55 - 69</w:t>
            </w:r>
          </w:p>
        </w:tc>
        <w:tc>
          <w:tcPr>
            <w:tcW w:w="4360" w:type="dxa"/>
          </w:tcPr>
          <w:p w14:paraId="57E80265" w14:textId="77777777" w:rsidR="00606605" w:rsidRPr="00206C4C" w:rsidRDefault="00606605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606605" w:rsidRPr="00206C4C" w14:paraId="12FD241D" w14:textId="77777777" w:rsidTr="00493B35">
        <w:tc>
          <w:tcPr>
            <w:tcW w:w="2660" w:type="dxa"/>
          </w:tcPr>
          <w:p w14:paraId="67A7F8F7" w14:textId="77777777" w:rsidR="00606605" w:rsidRPr="00206C4C" w:rsidRDefault="00606605" w:rsidP="00493B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551" w:type="dxa"/>
          </w:tcPr>
          <w:p w14:paraId="32070A67" w14:textId="77777777" w:rsidR="00606605" w:rsidRPr="00112847" w:rsidRDefault="00606605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847">
              <w:rPr>
                <w:rFonts w:ascii="Times New Roman" w:hAnsi="Times New Roman"/>
                <w:b/>
                <w:sz w:val="24"/>
                <w:szCs w:val="24"/>
              </w:rPr>
              <w:t xml:space="preserve">Меньше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4360" w:type="dxa"/>
          </w:tcPr>
          <w:p w14:paraId="5326CFC2" w14:textId="77777777" w:rsidR="00606605" w:rsidRPr="00206C4C" w:rsidRDefault="00606605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14:paraId="145F2FD3" w14:textId="77777777" w:rsidR="00606605" w:rsidRDefault="00606605" w:rsidP="00606605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2BA697A" w14:textId="77777777"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46D2D28" w14:textId="77777777" w:rsidR="006E6470" w:rsidRPr="00826592" w:rsidRDefault="006E6470" w:rsidP="006E64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8. Перечень литературы для подготовки к государственному экзамену</w:t>
      </w:r>
    </w:p>
    <w:p w14:paraId="4B6A4E71" w14:textId="77777777" w:rsidR="006E6470" w:rsidRPr="003E26F1" w:rsidRDefault="006E6470" w:rsidP="006E64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8.1</w:t>
      </w:r>
      <w:r w:rsidRPr="003E26F1">
        <w:rPr>
          <w:rFonts w:ascii="Times New Roman" w:hAnsi="Times New Roman"/>
          <w:b/>
          <w:bCs/>
          <w:sz w:val="24"/>
          <w:szCs w:val="24"/>
        </w:rPr>
        <w:t>. Основная литература</w:t>
      </w:r>
    </w:p>
    <w:p w14:paraId="48502901" w14:textId="77777777" w:rsidR="00C820B1" w:rsidRPr="0044283E" w:rsidRDefault="00C820B1" w:rsidP="00085F3D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4283E">
        <w:rPr>
          <w:rFonts w:ascii="Times New Roman" w:hAnsi="Times New Roman"/>
          <w:sz w:val="24"/>
          <w:szCs w:val="24"/>
        </w:rPr>
        <w:t>Бордовская</w:t>
      </w:r>
      <w:proofErr w:type="spellEnd"/>
      <w:r w:rsidRPr="0044283E">
        <w:rPr>
          <w:rFonts w:ascii="Times New Roman" w:hAnsi="Times New Roman"/>
          <w:sz w:val="24"/>
          <w:szCs w:val="24"/>
        </w:rPr>
        <w:t xml:space="preserve"> Н.В. Педагогика: учебное пособие для студентов вузов: Допущено учебно-методическим объединением вузов России /</w:t>
      </w:r>
      <w:proofErr w:type="spellStart"/>
      <w:r w:rsidRPr="0044283E">
        <w:rPr>
          <w:rFonts w:ascii="Times New Roman" w:hAnsi="Times New Roman"/>
          <w:sz w:val="24"/>
          <w:szCs w:val="24"/>
        </w:rPr>
        <w:t>Бордовская</w:t>
      </w:r>
      <w:proofErr w:type="spellEnd"/>
      <w:r w:rsidRPr="0044283E">
        <w:rPr>
          <w:rFonts w:ascii="Times New Roman" w:hAnsi="Times New Roman"/>
          <w:sz w:val="24"/>
          <w:szCs w:val="24"/>
        </w:rPr>
        <w:t xml:space="preserve"> Н.В., </w:t>
      </w:r>
      <w:proofErr w:type="spellStart"/>
      <w:r w:rsidRPr="0044283E">
        <w:rPr>
          <w:rFonts w:ascii="Times New Roman" w:hAnsi="Times New Roman"/>
          <w:sz w:val="24"/>
          <w:szCs w:val="24"/>
        </w:rPr>
        <w:t>Реан</w:t>
      </w:r>
      <w:proofErr w:type="spellEnd"/>
      <w:r w:rsidRPr="0044283E">
        <w:rPr>
          <w:rFonts w:ascii="Times New Roman" w:hAnsi="Times New Roman"/>
          <w:sz w:val="24"/>
          <w:szCs w:val="24"/>
        </w:rPr>
        <w:t xml:space="preserve"> А.А.. – СПб: Питер, 2013. – 299 с. </w:t>
      </w:r>
    </w:p>
    <w:p w14:paraId="4641F10A" w14:textId="77777777" w:rsidR="00C820B1" w:rsidRPr="0044283E" w:rsidRDefault="00C820B1" w:rsidP="0044283E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283E">
        <w:rPr>
          <w:rFonts w:ascii="Times New Roman" w:hAnsi="Times New Roman"/>
          <w:sz w:val="24"/>
          <w:szCs w:val="24"/>
        </w:rPr>
        <w:t xml:space="preserve">Введение в литературоведение/ Под редакцией </w:t>
      </w:r>
      <w:proofErr w:type="spellStart"/>
      <w:r w:rsidRPr="0044283E">
        <w:rPr>
          <w:rFonts w:ascii="Times New Roman" w:hAnsi="Times New Roman"/>
          <w:sz w:val="24"/>
          <w:szCs w:val="24"/>
        </w:rPr>
        <w:t>Л.В.Чернец</w:t>
      </w:r>
      <w:proofErr w:type="spellEnd"/>
      <w:r w:rsidRPr="0044283E">
        <w:rPr>
          <w:rFonts w:ascii="Times New Roman" w:hAnsi="Times New Roman"/>
          <w:sz w:val="24"/>
          <w:szCs w:val="24"/>
        </w:rPr>
        <w:t>. – М., 2012.</w:t>
      </w:r>
    </w:p>
    <w:p w14:paraId="6AC8F920" w14:textId="77777777" w:rsidR="00C820B1" w:rsidRPr="009C607A" w:rsidRDefault="00C820B1" w:rsidP="0044283E">
      <w:pPr>
        <w:pStyle w:val="ae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9C60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Камчатнов</w:t>
      </w:r>
      <w:proofErr w:type="spellEnd"/>
      <w:r w:rsidRPr="009C60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А.М., Николина Н.А. Введение в языкознание: </w:t>
      </w:r>
      <w:proofErr w:type="spellStart"/>
      <w:proofErr w:type="gramStart"/>
      <w:r w:rsidRPr="009C60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proofErr w:type="gramEnd"/>
      <w:r w:rsidRPr="009C60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М.: Флинта, 2016.</w:t>
      </w:r>
    </w:p>
    <w:p w14:paraId="3B0A416D" w14:textId="77777777" w:rsidR="00C820B1" w:rsidRPr="0044283E" w:rsidRDefault="00C820B1" w:rsidP="0044283E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283E">
        <w:rPr>
          <w:rFonts w:ascii="Times New Roman" w:hAnsi="Times New Roman"/>
          <w:sz w:val="24"/>
          <w:szCs w:val="24"/>
        </w:rPr>
        <w:t xml:space="preserve">Педагогика: учеб. пособие для студентов высших учебных заведений педагогических специальностей и направлений /Под редакцией </w:t>
      </w:r>
      <w:proofErr w:type="spellStart"/>
      <w:r w:rsidRPr="0044283E">
        <w:rPr>
          <w:rFonts w:ascii="Times New Roman" w:hAnsi="Times New Roman"/>
          <w:sz w:val="24"/>
          <w:szCs w:val="24"/>
        </w:rPr>
        <w:t>Л.В.Загрековой</w:t>
      </w:r>
      <w:proofErr w:type="spellEnd"/>
      <w:r w:rsidRPr="004428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4283E">
        <w:rPr>
          <w:rFonts w:ascii="Times New Roman" w:hAnsi="Times New Roman"/>
          <w:sz w:val="24"/>
          <w:szCs w:val="24"/>
        </w:rPr>
        <w:t>В.В.Николиной</w:t>
      </w:r>
      <w:proofErr w:type="spellEnd"/>
      <w:r w:rsidRPr="0044283E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Pr="0044283E">
        <w:rPr>
          <w:rFonts w:ascii="Times New Roman" w:hAnsi="Times New Roman"/>
          <w:sz w:val="24"/>
          <w:szCs w:val="24"/>
        </w:rPr>
        <w:t>Н.Новгород</w:t>
      </w:r>
      <w:proofErr w:type="spellEnd"/>
      <w:r w:rsidRPr="0044283E">
        <w:rPr>
          <w:rFonts w:ascii="Times New Roman" w:hAnsi="Times New Roman"/>
          <w:sz w:val="24"/>
          <w:szCs w:val="24"/>
        </w:rPr>
        <w:t xml:space="preserve">: НГПУ, 2014. – 232 с. </w:t>
      </w:r>
    </w:p>
    <w:p w14:paraId="137CD5BB" w14:textId="77777777" w:rsidR="00C820B1" w:rsidRPr="0044283E" w:rsidRDefault="00C820B1" w:rsidP="0044283E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283E">
        <w:rPr>
          <w:rFonts w:ascii="Times New Roman" w:hAnsi="Times New Roman"/>
          <w:sz w:val="24"/>
          <w:szCs w:val="24"/>
        </w:rPr>
        <w:t xml:space="preserve">Педагогика: учебное пособие для студентов вузов: Допущено Министерством образования Российской Федерации /Под ред. </w:t>
      </w:r>
      <w:proofErr w:type="spellStart"/>
      <w:r w:rsidRPr="0044283E">
        <w:rPr>
          <w:rFonts w:ascii="Times New Roman" w:hAnsi="Times New Roman"/>
          <w:sz w:val="24"/>
          <w:szCs w:val="24"/>
        </w:rPr>
        <w:t>Крившенко</w:t>
      </w:r>
      <w:proofErr w:type="spellEnd"/>
      <w:r w:rsidRPr="0044283E">
        <w:rPr>
          <w:rFonts w:ascii="Times New Roman" w:hAnsi="Times New Roman"/>
          <w:sz w:val="24"/>
          <w:szCs w:val="24"/>
        </w:rPr>
        <w:t xml:space="preserve">. – М.: Проспект, 2012. – 432 с. </w:t>
      </w:r>
    </w:p>
    <w:p w14:paraId="37202653" w14:textId="77777777" w:rsidR="00C820B1" w:rsidRDefault="00C820B1" w:rsidP="0044283E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1FD7">
        <w:rPr>
          <w:rFonts w:ascii="Times New Roman" w:hAnsi="Times New Roman"/>
          <w:sz w:val="24"/>
          <w:szCs w:val="24"/>
        </w:rPr>
        <w:t>Розенталь Д.Э. Русский язык, Орфография и пунктуация. – М., 2014. – 288 с.</w:t>
      </w:r>
    </w:p>
    <w:p w14:paraId="676B0B40" w14:textId="77777777" w:rsidR="00C820B1" w:rsidRDefault="00C820B1" w:rsidP="0044283E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07A">
        <w:rPr>
          <w:rFonts w:ascii="Times New Roman" w:hAnsi="Times New Roman"/>
          <w:sz w:val="24"/>
          <w:szCs w:val="24"/>
        </w:rPr>
        <w:t>Хализев</w:t>
      </w:r>
      <w:proofErr w:type="spellEnd"/>
      <w:r w:rsidRPr="009C607A">
        <w:rPr>
          <w:rFonts w:ascii="Times New Roman" w:hAnsi="Times New Roman"/>
          <w:sz w:val="24"/>
          <w:szCs w:val="24"/>
        </w:rPr>
        <w:t xml:space="preserve"> В.Е. Теория ли</w:t>
      </w:r>
      <w:r w:rsidR="0044283E">
        <w:rPr>
          <w:rFonts w:ascii="Times New Roman" w:hAnsi="Times New Roman"/>
          <w:sz w:val="24"/>
          <w:szCs w:val="24"/>
        </w:rPr>
        <w:t>тературы. – М.: Академия, 2013.</w:t>
      </w:r>
    </w:p>
    <w:p w14:paraId="109B92EF" w14:textId="77777777" w:rsidR="0044283E" w:rsidRPr="007F10F1" w:rsidRDefault="0044283E" w:rsidP="0044283E">
      <w:pPr>
        <w:pStyle w:val="ae"/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10F1">
        <w:rPr>
          <w:rFonts w:ascii="Times New Roman" w:hAnsi="Times New Roman"/>
          <w:sz w:val="24"/>
          <w:szCs w:val="24"/>
        </w:rPr>
        <w:t>Маклаков А.Г. Общая психология</w:t>
      </w:r>
      <w:r w:rsidRPr="007F10F1">
        <w:rPr>
          <w:rFonts w:ascii="Times New Roman" w:hAnsi="Times New Roman"/>
          <w:b/>
          <w:sz w:val="24"/>
          <w:szCs w:val="24"/>
        </w:rPr>
        <w:t>.</w:t>
      </w:r>
      <w:r w:rsidRPr="007F10F1">
        <w:rPr>
          <w:rFonts w:ascii="Times New Roman" w:hAnsi="Times New Roman"/>
          <w:sz w:val="24"/>
          <w:szCs w:val="24"/>
        </w:rPr>
        <w:t xml:space="preserve"> Учеб. пособие для студентов вузов и слушателей курсов психол. дисциплин: Рек. Учеб.-метод. советом по базовому психол. образованию, Санкт-Петербург: Питер 2014.-583с.</w:t>
      </w:r>
    </w:p>
    <w:p w14:paraId="3B6097E4" w14:textId="77777777" w:rsidR="0044283E" w:rsidRPr="007F10F1" w:rsidRDefault="0044283E" w:rsidP="0044283E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10F1">
        <w:rPr>
          <w:rFonts w:ascii="Times New Roman" w:hAnsi="Times New Roman"/>
          <w:sz w:val="24"/>
          <w:szCs w:val="24"/>
        </w:rPr>
        <w:lastRenderedPageBreak/>
        <w:t xml:space="preserve">Педагогическая психология: учеб. для акад. </w:t>
      </w:r>
      <w:proofErr w:type="spellStart"/>
      <w:r w:rsidRPr="007F10F1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F10F1">
        <w:rPr>
          <w:rFonts w:ascii="Times New Roman" w:hAnsi="Times New Roman"/>
          <w:sz w:val="24"/>
          <w:szCs w:val="24"/>
        </w:rPr>
        <w:t>Рек.УМО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F10F1">
        <w:rPr>
          <w:rFonts w:ascii="Times New Roman" w:hAnsi="Times New Roman"/>
          <w:sz w:val="24"/>
          <w:szCs w:val="24"/>
        </w:rPr>
        <w:t>высш.образования</w:t>
      </w:r>
      <w:proofErr w:type="spellEnd"/>
      <w:proofErr w:type="gramEnd"/>
      <w:r w:rsidRPr="007F10F1">
        <w:rPr>
          <w:rFonts w:ascii="Times New Roman" w:hAnsi="Times New Roman"/>
          <w:sz w:val="24"/>
          <w:szCs w:val="24"/>
        </w:rPr>
        <w:t xml:space="preserve">: В 2 ч. Ч.1 / Савенков Александр Ильич. - 3-е </w:t>
      </w:r>
      <w:proofErr w:type="spellStart"/>
      <w:proofErr w:type="gramStart"/>
      <w:r w:rsidRPr="007F10F1">
        <w:rPr>
          <w:rFonts w:ascii="Times New Roman" w:hAnsi="Times New Roman"/>
          <w:sz w:val="24"/>
          <w:szCs w:val="24"/>
        </w:rPr>
        <w:t>изд</w:t>
      </w:r>
      <w:proofErr w:type="spellEnd"/>
      <w:r w:rsidRPr="007F10F1">
        <w:rPr>
          <w:rFonts w:ascii="Times New Roman" w:hAnsi="Times New Roman"/>
          <w:sz w:val="24"/>
          <w:szCs w:val="24"/>
        </w:rPr>
        <w:t>.,</w:t>
      </w:r>
      <w:proofErr w:type="spellStart"/>
      <w:r w:rsidRPr="007F10F1">
        <w:rPr>
          <w:rFonts w:ascii="Times New Roman" w:hAnsi="Times New Roman"/>
          <w:sz w:val="24"/>
          <w:szCs w:val="24"/>
        </w:rPr>
        <w:t>перераб</w:t>
      </w:r>
      <w:proofErr w:type="gramEnd"/>
      <w:r w:rsidRPr="007F10F1">
        <w:rPr>
          <w:rFonts w:ascii="Times New Roman" w:hAnsi="Times New Roman"/>
          <w:sz w:val="24"/>
          <w:szCs w:val="24"/>
        </w:rPr>
        <w:t>.и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доп. - Москва : </w:t>
      </w:r>
      <w:proofErr w:type="spellStart"/>
      <w:r w:rsidRPr="007F10F1">
        <w:rPr>
          <w:rFonts w:ascii="Times New Roman" w:hAnsi="Times New Roman"/>
          <w:sz w:val="24"/>
          <w:szCs w:val="24"/>
        </w:rPr>
        <w:t>Юрайт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, 2017. - 317 с. </w:t>
      </w:r>
    </w:p>
    <w:p w14:paraId="03AFE118" w14:textId="77777777" w:rsidR="0044283E" w:rsidRPr="007F10F1" w:rsidRDefault="0044283E" w:rsidP="0044283E">
      <w:pPr>
        <w:pStyle w:val="ae"/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10F1">
        <w:rPr>
          <w:rFonts w:ascii="Times New Roman" w:hAnsi="Times New Roman"/>
          <w:sz w:val="24"/>
          <w:szCs w:val="24"/>
        </w:rPr>
        <w:t>Психология:</w:t>
      </w:r>
      <w:r w:rsidRPr="007F10F1">
        <w:rPr>
          <w:rFonts w:ascii="Times New Roman" w:hAnsi="Times New Roman"/>
          <w:b/>
          <w:sz w:val="24"/>
          <w:szCs w:val="24"/>
        </w:rPr>
        <w:t xml:space="preserve"> </w:t>
      </w:r>
      <w:r w:rsidRPr="007F10F1">
        <w:rPr>
          <w:rFonts w:ascii="Times New Roman" w:hAnsi="Times New Roman"/>
          <w:sz w:val="24"/>
          <w:szCs w:val="24"/>
        </w:rPr>
        <w:t>учебник для студентов вузов: допущено М-</w:t>
      </w:r>
      <w:proofErr w:type="spellStart"/>
      <w:r w:rsidRPr="007F10F1">
        <w:rPr>
          <w:rFonts w:ascii="Times New Roman" w:hAnsi="Times New Roman"/>
          <w:sz w:val="24"/>
          <w:szCs w:val="24"/>
        </w:rPr>
        <w:t>вом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образования и науки РФ/ Под общ. ред. В.А. </w:t>
      </w:r>
      <w:proofErr w:type="spellStart"/>
      <w:r w:rsidRPr="007F10F1">
        <w:rPr>
          <w:rFonts w:ascii="Times New Roman" w:hAnsi="Times New Roman"/>
          <w:sz w:val="24"/>
          <w:szCs w:val="24"/>
        </w:rPr>
        <w:t>Сластенина</w:t>
      </w:r>
      <w:proofErr w:type="spellEnd"/>
      <w:r w:rsidRPr="007F10F1">
        <w:rPr>
          <w:rFonts w:ascii="Times New Roman" w:hAnsi="Times New Roman"/>
          <w:sz w:val="24"/>
          <w:szCs w:val="24"/>
        </w:rPr>
        <w:t>, А.С. Обухова. - М.:</w:t>
      </w:r>
      <w:proofErr w:type="spellStart"/>
      <w:r w:rsidRPr="007F10F1">
        <w:rPr>
          <w:rFonts w:ascii="Times New Roman" w:hAnsi="Times New Roman"/>
          <w:sz w:val="24"/>
          <w:szCs w:val="24"/>
        </w:rPr>
        <w:t>Юрайт</w:t>
      </w:r>
      <w:proofErr w:type="spellEnd"/>
      <w:r w:rsidRPr="007F10F1">
        <w:rPr>
          <w:rFonts w:ascii="Times New Roman" w:hAnsi="Times New Roman"/>
          <w:sz w:val="24"/>
          <w:szCs w:val="24"/>
        </w:rPr>
        <w:t>, 2013. - 530 с.</w:t>
      </w:r>
    </w:p>
    <w:p w14:paraId="0D5B1257" w14:textId="77777777" w:rsidR="0044283E" w:rsidRPr="007F10F1" w:rsidRDefault="0044283E" w:rsidP="0044283E">
      <w:pPr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10F1">
        <w:rPr>
          <w:rFonts w:ascii="Times New Roman" w:hAnsi="Times New Roman"/>
          <w:bCs/>
          <w:sz w:val="24"/>
          <w:szCs w:val="24"/>
        </w:rPr>
        <w:t>Психология развития и возрастная психология</w:t>
      </w:r>
      <w:r w:rsidRPr="007F10F1">
        <w:rPr>
          <w:rFonts w:ascii="Times New Roman" w:hAnsi="Times New Roman"/>
          <w:sz w:val="24"/>
          <w:szCs w:val="24"/>
        </w:rPr>
        <w:t xml:space="preserve">: </w:t>
      </w:r>
      <w:proofErr w:type="spellStart"/>
      <w:proofErr w:type="gramStart"/>
      <w:r w:rsidRPr="007F10F1">
        <w:rPr>
          <w:rFonts w:ascii="Times New Roman" w:hAnsi="Times New Roman"/>
          <w:sz w:val="24"/>
          <w:szCs w:val="24"/>
        </w:rPr>
        <w:t>учеб.и</w:t>
      </w:r>
      <w:proofErr w:type="spellEnd"/>
      <w:proofErr w:type="gramEnd"/>
      <w:r w:rsidRPr="007F10F1">
        <w:rPr>
          <w:rFonts w:ascii="Times New Roman" w:hAnsi="Times New Roman"/>
          <w:sz w:val="24"/>
          <w:szCs w:val="24"/>
        </w:rPr>
        <w:t xml:space="preserve"> практикум для </w:t>
      </w:r>
      <w:proofErr w:type="spellStart"/>
      <w:r w:rsidRPr="007F10F1">
        <w:rPr>
          <w:rFonts w:ascii="Times New Roman" w:hAnsi="Times New Roman"/>
          <w:sz w:val="24"/>
          <w:szCs w:val="24"/>
        </w:rPr>
        <w:t>прикл.бакалавриата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F10F1">
        <w:rPr>
          <w:rFonts w:ascii="Times New Roman" w:hAnsi="Times New Roman"/>
          <w:sz w:val="24"/>
          <w:szCs w:val="24"/>
        </w:rPr>
        <w:t>учеб.для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студентов вузов, </w:t>
      </w:r>
      <w:proofErr w:type="spellStart"/>
      <w:r w:rsidRPr="007F10F1">
        <w:rPr>
          <w:rFonts w:ascii="Times New Roman" w:hAnsi="Times New Roman"/>
          <w:sz w:val="24"/>
          <w:szCs w:val="24"/>
        </w:rPr>
        <w:t>обуч-ся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7F10F1">
        <w:rPr>
          <w:rFonts w:ascii="Times New Roman" w:hAnsi="Times New Roman"/>
          <w:sz w:val="24"/>
          <w:szCs w:val="24"/>
        </w:rPr>
        <w:t>гуманит.напр.и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спец.: </w:t>
      </w:r>
      <w:proofErr w:type="spellStart"/>
      <w:r w:rsidRPr="007F10F1">
        <w:rPr>
          <w:rFonts w:ascii="Times New Roman" w:hAnsi="Times New Roman"/>
          <w:sz w:val="24"/>
          <w:szCs w:val="24"/>
        </w:rPr>
        <w:t>Рек.УМО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10F1">
        <w:rPr>
          <w:rFonts w:ascii="Times New Roman" w:hAnsi="Times New Roman"/>
          <w:sz w:val="24"/>
          <w:szCs w:val="24"/>
        </w:rPr>
        <w:t>высш.образования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/ Под </w:t>
      </w:r>
      <w:proofErr w:type="spellStart"/>
      <w:r w:rsidRPr="007F10F1">
        <w:rPr>
          <w:rFonts w:ascii="Times New Roman" w:hAnsi="Times New Roman"/>
          <w:sz w:val="24"/>
          <w:szCs w:val="24"/>
        </w:rPr>
        <w:t>общ.ред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. Л.А. </w:t>
      </w:r>
      <w:proofErr w:type="spellStart"/>
      <w:r w:rsidRPr="007F10F1">
        <w:rPr>
          <w:rFonts w:ascii="Times New Roman" w:hAnsi="Times New Roman"/>
          <w:sz w:val="24"/>
          <w:szCs w:val="24"/>
        </w:rPr>
        <w:t>Головей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7F10F1">
        <w:rPr>
          <w:rFonts w:ascii="Times New Roman" w:hAnsi="Times New Roman"/>
          <w:sz w:val="24"/>
          <w:szCs w:val="24"/>
        </w:rPr>
        <w:t>Москва :</w:t>
      </w:r>
      <w:proofErr w:type="gramEnd"/>
      <w:r w:rsidRPr="007F10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10F1">
        <w:rPr>
          <w:rFonts w:ascii="Times New Roman" w:hAnsi="Times New Roman"/>
          <w:sz w:val="24"/>
          <w:szCs w:val="24"/>
        </w:rPr>
        <w:t>Юрайт</w:t>
      </w:r>
      <w:proofErr w:type="spellEnd"/>
      <w:r w:rsidRPr="007F10F1">
        <w:rPr>
          <w:rFonts w:ascii="Times New Roman" w:hAnsi="Times New Roman"/>
          <w:sz w:val="24"/>
          <w:szCs w:val="24"/>
        </w:rPr>
        <w:t>, 2016.</w:t>
      </w:r>
    </w:p>
    <w:p w14:paraId="79DB450E" w14:textId="77777777" w:rsidR="00771FD7" w:rsidRPr="00085F3D" w:rsidRDefault="00771FD7" w:rsidP="00085F3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6BF525CA" w14:textId="77777777" w:rsidR="006E6470" w:rsidRPr="003E26F1" w:rsidRDefault="006E6470" w:rsidP="00562A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E26F1">
        <w:rPr>
          <w:rFonts w:ascii="Times New Roman" w:hAnsi="Times New Roman"/>
          <w:b/>
          <w:bCs/>
          <w:sz w:val="24"/>
          <w:szCs w:val="24"/>
        </w:rPr>
        <w:t>8.2. Дополнительная литература</w:t>
      </w:r>
    </w:p>
    <w:p w14:paraId="36B7B264" w14:textId="77777777" w:rsidR="00E25BC3" w:rsidRPr="00F83118" w:rsidRDefault="00E25BC3" w:rsidP="00F831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043717B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Акулова </w:t>
      </w:r>
      <w:proofErr w:type="gramStart"/>
      <w:r w:rsidRPr="00C820B1">
        <w:rPr>
          <w:rFonts w:ascii="Times New Roman" w:hAnsi="Times New Roman"/>
          <w:sz w:val="24"/>
          <w:szCs w:val="24"/>
        </w:rPr>
        <w:t>О.В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и др. </w:t>
      </w:r>
      <w:proofErr w:type="spellStart"/>
      <w:r w:rsidRPr="00C820B1">
        <w:rPr>
          <w:rFonts w:ascii="Times New Roman" w:hAnsi="Times New Roman"/>
          <w:sz w:val="24"/>
          <w:szCs w:val="24"/>
        </w:rPr>
        <w:t>Компетентностная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модель современного педагога: учеб.-метод. Пособие. – СПб., 2007.</w:t>
      </w:r>
    </w:p>
    <w:p w14:paraId="76655CA3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Александр Веселовский: Актуальные аспекты наследия. Исследования и материалы</w:t>
      </w:r>
      <w:r w:rsidRPr="00C820B1">
        <w:rPr>
          <w:rFonts w:ascii="Times New Roman" w:hAnsi="Times New Roman"/>
          <w:sz w:val="24"/>
          <w:szCs w:val="24"/>
        </w:rPr>
        <w:t> </w:t>
      </w:r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/ РАН; Ин-т </w:t>
      </w:r>
      <w:proofErr w:type="spellStart"/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рус.лит</w:t>
      </w:r>
      <w:proofErr w:type="spellEnd"/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.(Пушкинский Дом);[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редкол.В.Е.Багно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и др.]. - Санкт-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Петербург :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Наука, 2011.</w:t>
      </w:r>
    </w:p>
    <w:p w14:paraId="299FDB11" w14:textId="77777777" w:rsidR="00E25BC3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Алефиренко Н.Ф. Теория языка. Вводный курс. – М.: Академия, 2004. </w:t>
      </w:r>
    </w:p>
    <w:p w14:paraId="74A3ECC5" w14:textId="77777777" w:rsidR="001705BC" w:rsidRPr="00C820B1" w:rsidRDefault="001705BC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>Андреева Г.М. Социальная психология. - М., 2008.</w:t>
      </w:r>
    </w:p>
    <w:p w14:paraId="4FBF3A5A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Бахтин М. М. Собрание сочинений: [В 7 т.]. Т.3: Теория романа (1930–1961 гг.)/ М. М. Бахтин; Ин-т мировой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лит.им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 А. М. Горького. — М.: Языки славянских культур, 2012. −880 с.</w:t>
      </w:r>
      <w:r w:rsidRPr="00C820B1">
        <w:rPr>
          <w:rFonts w:ascii="Times New Roman" w:hAnsi="Times New Roman"/>
          <w:sz w:val="24"/>
          <w:szCs w:val="24"/>
        </w:rPr>
        <w:t> </w:t>
      </w:r>
    </w:p>
    <w:p w14:paraId="762E610A" w14:textId="77777777" w:rsidR="001705BC" w:rsidRPr="001705BC" w:rsidRDefault="001705BC" w:rsidP="001705BC">
      <w:pPr>
        <w:pStyle w:val="ae"/>
        <w:numPr>
          <w:ilvl w:val="0"/>
          <w:numId w:val="21"/>
        </w:numPr>
        <w:tabs>
          <w:tab w:val="left" w:pos="1134"/>
        </w:tabs>
        <w:spacing w:after="0" w:line="240" w:lineRule="auto"/>
        <w:ind w:hanging="72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635EA7">
        <w:rPr>
          <w:rFonts w:ascii="Times New Roman" w:hAnsi="Times New Roman"/>
          <w:sz w:val="24"/>
          <w:szCs w:val="24"/>
        </w:rPr>
        <w:t>Батюта</w:t>
      </w:r>
      <w:proofErr w:type="spellEnd"/>
      <w:r w:rsidRPr="00635EA7">
        <w:rPr>
          <w:rFonts w:ascii="Times New Roman" w:hAnsi="Times New Roman"/>
          <w:sz w:val="24"/>
          <w:szCs w:val="24"/>
        </w:rPr>
        <w:t xml:space="preserve"> М.Б., Князева Т.Н. Возрастная психология.- М.: Логос, 2012. -304 с. </w:t>
      </w:r>
    </w:p>
    <w:p w14:paraId="6C4DAE5F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Белинский В. Г. Избранное/ В. Г. Белинский; Сост., авт. вступ.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ст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коммент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 Е. Ю. Тихонова. — М.: РОССПЭН, 2010. −712 с. — (Б-ка отечественной общественной мысли с древнейших времен до начала XX века). −711 с.</w:t>
      </w:r>
    </w:p>
    <w:p w14:paraId="7B276885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Богачев Ю.П. Русский язык с основами языкознания. М., 2006.</w:t>
      </w:r>
    </w:p>
    <w:p w14:paraId="31E1B9D1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Борытко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Н.М. Педагогика: учебное пособие для студентов вузов: Рекомендовано учебно-методическим объединением вузов России. М.: Академия, 2007. – 492 с.</w:t>
      </w:r>
    </w:p>
    <w:p w14:paraId="3BA25860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Бухвалов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В. А. Педагогическая экспертиза </w:t>
      </w:r>
      <w:proofErr w:type="gramStart"/>
      <w:r w:rsidRPr="00C820B1">
        <w:rPr>
          <w:rFonts w:ascii="Times New Roman" w:hAnsi="Times New Roman"/>
          <w:sz w:val="24"/>
          <w:szCs w:val="24"/>
        </w:rPr>
        <w:t>школы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пособие для методистов, завучей и директоров школ / В. А. </w:t>
      </w:r>
      <w:proofErr w:type="spellStart"/>
      <w:r w:rsidRPr="00C820B1">
        <w:rPr>
          <w:rFonts w:ascii="Times New Roman" w:hAnsi="Times New Roman"/>
          <w:sz w:val="24"/>
          <w:szCs w:val="24"/>
        </w:rPr>
        <w:t>Бухвалов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Я. Г. </w:t>
      </w:r>
      <w:proofErr w:type="spellStart"/>
      <w:r w:rsidRPr="00C820B1">
        <w:rPr>
          <w:rFonts w:ascii="Times New Roman" w:hAnsi="Times New Roman"/>
          <w:sz w:val="24"/>
          <w:szCs w:val="24"/>
        </w:rPr>
        <w:t>Плинер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C820B1">
        <w:rPr>
          <w:rFonts w:ascii="Times New Roman" w:hAnsi="Times New Roman"/>
          <w:sz w:val="24"/>
          <w:szCs w:val="24"/>
        </w:rPr>
        <w:t>М.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Педагогический поиск, 2000. – 160 с. </w:t>
      </w:r>
    </w:p>
    <w:p w14:paraId="5E251F5C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bCs/>
          <w:sz w:val="24"/>
          <w:szCs w:val="24"/>
          <w:shd w:val="clear" w:color="auto" w:fill="FFFFFF"/>
        </w:rPr>
        <w:t>В</w:t>
      </w:r>
      <w:r w:rsidRPr="00C820B1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.</w:t>
      </w:r>
      <w:r w:rsidRPr="00C820B1">
        <w:rPr>
          <w:rFonts w:ascii="Times New Roman" w:hAnsi="Times New Roman"/>
          <w:bCs/>
          <w:sz w:val="24"/>
          <w:szCs w:val="24"/>
          <w:shd w:val="clear" w:color="auto" w:fill="FFFFFF"/>
        </w:rPr>
        <w:t>Г</w:t>
      </w:r>
      <w:r w:rsidRPr="00C820B1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.</w:t>
      </w:r>
      <w:r w:rsidRPr="00C820B1">
        <w:rPr>
          <w:rFonts w:ascii="Times New Roman" w:hAnsi="Times New Roman"/>
          <w:bCs/>
          <w:sz w:val="24"/>
          <w:szCs w:val="24"/>
          <w:shd w:val="clear" w:color="auto" w:fill="FFFFFF"/>
        </w:rPr>
        <w:t>Белинский</w:t>
      </w:r>
      <w:r w:rsidRPr="00C820B1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 xml:space="preserve">: pro et contra. </w:t>
      </w:r>
      <w:r w:rsidRPr="00C820B1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Личность и творчество </w:t>
      </w:r>
      <w:proofErr w:type="spellStart"/>
      <w:r w:rsidRPr="00C820B1">
        <w:rPr>
          <w:rFonts w:ascii="Times New Roman" w:hAnsi="Times New Roman"/>
          <w:bCs/>
          <w:sz w:val="24"/>
          <w:szCs w:val="24"/>
          <w:shd w:val="clear" w:color="auto" w:fill="FFFFFF"/>
        </w:rPr>
        <w:t>В.Г.Белинского</w:t>
      </w:r>
      <w:proofErr w:type="spellEnd"/>
      <w:r w:rsidRPr="00C820B1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в русской мысли (1848-2011)</w:t>
      </w:r>
      <w:r w:rsidRPr="00C820B1">
        <w:rPr>
          <w:rFonts w:ascii="Times New Roman" w:hAnsi="Times New Roman"/>
          <w:sz w:val="24"/>
          <w:szCs w:val="24"/>
        </w:rPr>
        <w:t> </w:t>
      </w:r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:Антология / [сост.,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вступ.ст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.,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коммент.А.А.Ермичева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]. - Санкт-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Петербург :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Изд-во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Рус.христ.гуманит.академии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, 2011</w:t>
      </w:r>
    </w:p>
    <w:p w14:paraId="5130E702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Валгина</w:t>
      </w:r>
      <w:proofErr w:type="spellEnd"/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 xml:space="preserve"> Н.С. Трудные вопросы пунктуации. – М., 1983.</w:t>
      </w:r>
    </w:p>
    <w:p w14:paraId="5C1B28B8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Введение в литературоведение. Основы теории литературы</w:t>
      </w:r>
      <w:r w:rsidRPr="00C820B1">
        <w:rPr>
          <w:rFonts w:ascii="Times New Roman" w:hAnsi="Times New Roman"/>
          <w:sz w:val="24"/>
          <w:szCs w:val="24"/>
        </w:rPr>
        <w:t> </w:t>
      </w:r>
      <w:r w:rsidRPr="00C820B1">
        <w:rPr>
          <w:rFonts w:ascii="Times New Roman" w:hAnsi="Times New Roman"/>
          <w:sz w:val="24"/>
          <w:szCs w:val="24"/>
          <w:shd w:val="clear" w:color="auto" w:fill="FFFFFF"/>
        </w:rPr>
        <w:t>[Текст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] :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учеб.для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бакалавров:рек.М-вом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образования и науки РФ / В. П. Мещеряков [и др.] ; Под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общ.ред.В.П.Мещерякова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. - 3-е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изд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.,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перераб.и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доп. - Москва :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, 2012.</w:t>
      </w:r>
    </w:p>
    <w:p w14:paraId="18F5F163" w14:textId="77777777" w:rsidR="00E25BC3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Введение в педагогическую деятельность: учебное пособие для студентов вузов: рекомендовано учебно-методическим объединением по специальностям педагогического образования /Под ред. А.С. </w:t>
      </w:r>
      <w:proofErr w:type="spellStart"/>
      <w:r w:rsidRPr="00C820B1">
        <w:rPr>
          <w:rFonts w:ascii="Times New Roman" w:hAnsi="Times New Roman"/>
          <w:sz w:val="24"/>
          <w:szCs w:val="24"/>
        </w:rPr>
        <w:t>Роботовой</w:t>
      </w:r>
      <w:proofErr w:type="spellEnd"/>
      <w:r w:rsidRPr="00C820B1">
        <w:rPr>
          <w:rFonts w:ascii="Times New Roman" w:hAnsi="Times New Roman"/>
          <w:sz w:val="24"/>
          <w:szCs w:val="24"/>
        </w:rPr>
        <w:t>. – М.: Академия, 2007. – 219 с</w:t>
      </w:r>
      <w:r w:rsidR="00052BD3">
        <w:rPr>
          <w:rFonts w:ascii="Times New Roman" w:hAnsi="Times New Roman"/>
          <w:sz w:val="24"/>
          <w:szCs w:val="24"/>
        </w:rPr>
        <w:t>.</w:t>
      </w:r>
    </w:p>
    <w:p w14:paraId="2E3A34F0" w14:textId="77777777" w:rsidR="00052BD3" w:rsidRPr="00C820B1" w:rsidRDefault="00052BD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 xml:space="preserve">Возрастная и педагогическая психология: хрестоматия для студентов </w:t>
      </w:r>
      <w:proofErr w:type="spellStart"/>
      <w:r w:rsidRPr="00E04ED8">
        <w:rPr>
          <w:rFonts w:ascii="Times New Roman" w:hAnsi="Times New Roman"/>
          <w:sz w:val="24"/>
          <w:szCs w:val="24"/>
        </w:rPr>
        <w:t>высш</w:t>
      </w:r>
      <w:proofErr w:type="spellEnd"/>
      <w:r w:rsidRPr="00E04ED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04ED8">
        <w:rPr>
          <w:rFonts w:ascii="Times New Roman" w:hAnsi="Times New Roman"/>
          <w:sz w:val="24"/>
          <w:szCs w:val="24"/>
        </w:rPr>
        <w:t>пед</w:t>
      </w:r>
      <w:proofErr w:type="spellEnd"/>
      <w:r w:rsidRPr="00E04ED8">
        <w:rPr>
          <w:rFonts w:ascii="Times New Roman" w:hAnsi="Times New Roman"/>
          <w:sz w:val="24"/>
          <w:szCs w:val="24"/>
        </w:rPr>
        <w:t xml:space="preserve">. Учеб. Заведений/ Сост. И. В. Дубровина, А. М. Прихожан, В. В. </w:t>
      </w:r>
      <w:proofErr w:type="spellStart"/>
      <w:r w:rsidRPr="00E04ED8">
        <w:rPr>
          <w:rFonts w:ascii="Times New Roman" w:hAnsi="Times New Roman"/>
          <w:sz w:val="24"/>
          <w:szCs w:val="24"/>
        </w:rPr>
        <w:t>Зацепин</w:t>
      </w:r>
      <w:proofErr w:type="spellEnd"/>
      <w:r w:rsidRPr="00E04ED8">
        <w:rPr>
          <w:rFonts w:ascii="Times New Roman" w:hAnsi="Times New Roman"/>
          <w:sz w:val="24"/>
          <w:szCs w:val="24"/>
        </w:rPr>
        <w:t>. -5-е изд., стереотип. — М.: Академия, 2008. −368 с.</w:t>
      </w:r>
    </w:p>
    <w:p w14:paraId="0A0DAA17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Вопросы древней истории, филологии, искусства и материальной культуры: </w:t>
      </w:r>
      <w:proofErr w:type="spellStart"/>
      <w:r w:rsidRPr="00C820B1">
        <w:rPr>
          <w:rFonts w:ascii="Times New Roman" w:hAnsi="Times New Roman"/>
          <w:sz w:val="24"/>
          <w:szCs w:val="24"/>
        </w:rPr>
        <w:t>Scripta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20B1">
        <w:rPr>
          <w:rFonts w:ascii="Times New Roman" w:hAnsi="Times New Roman"/>
          <w:sz w:val="24"/>
          <w:szCs w:val="24"/>
        </w:rPr>
        <w:t>antiqua:Альманах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Т.1/ </w:t>
      </w:r>
      <w:proofErr w:type="spellStart"/>
      <w:proofErr w:type="gramStart"/>
      <w:r w:rsidRPr="00C820B1">
        <w:rPr>
          <w:rFonts w:ascii="Times New Roman" w:hAnsi="Times New Roman"/>
          <w:sz w:val="24"/>
          <w:szCs w:val="24"/>
        </w:rPr>
        <w:t>РАН;Междунар</w:t>
      </w:r>
      <w:proofErr w:type="spellEnd"/>
      <w:proofErr w:type="gramEnd"/>
      <w:r w:rsidRPr="00C820B1">
        <w:rPr>
          <w:rFonts w:ascii="Times New Roman" w:hAnsi="Times New Roman"/>
          <w:sz w:val="24"/>
          <w:szCs w:val="24"/>
        </w:rPr>
        <w:t>. ин-т античного мира им. Г. М. </w:t>
      </w:r>
      <w:proofErr w:type="spellStart"/>
      <w:r w:rsidRPr="00C820B1">
        <w:rPr>
          <w:rFonts w:ascii="Times New Roman" w:hAnsi="Times New Roman"/>
          <w:sz w:val="24"/>
          <w:szCs w:val="24"/>
        </w:rPr>
        <w:t>Бонгард</w:t>
      </w:r>
      <w:proofErr w:type="spellEnd"/>
      <w:r w:rsidRPr="00C820B1">
        <w:rPr>
          <w:rFonts w:ascii="Times New Roman" w:hAnsi="Times New Roman"/>
          <w:sz w:val="24"/>
          <w:szCs w:val="24"/>
        </w:rPr>
        <w:t>-Левина;[</w:t>
      </w:r>
      <w:proofErr w:type="spellStart"/>
      <w:r w:rsidRPr="00C820B1">
        <w:rPr>
          <w:rFonts w:ascii="Times New Roman" w:hAnsi="Times New Roman"/>
          <w:sz w:val="24"/>
          <w:szCs w:val="24"/>
        </w:rPr>
        <w:t>гл.ред.М.Д.Бухарин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]. — </w:t>
      </w:r>
      <w:proofErr w:type="spellStart"/>
      <w:r w:rsidRPr="00C820B1">
        <w:rPr>
          <w:rFonts w:ascii="Times New Roman" w:hAnsi="Times New Roman"/>
          <w:sz w:val="24"/>
          <w:szCs w:val="24"/>
        </w:rPr>
        <w:t>М.:Собрание</w:t>
      </w:r>
      <w:proofErr w:type="spellEnd"/>
      <w:r w:rsidRPr="00C820B1">
        <w:rPr>
          <w:rFonts w:ascii="Times New Roman" w:hAnsi="Times New Roman"/>
          <w:sz w:val="24"/>
          <w:szCs w:val="24"/>
        </w:rPr>
        <w:t>, 2011. — 504 с. </w:t>
      </w:r>
    </w:p>
    <w:p w14:paraId="4942F219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Воспитательная деятельность педагога: учебное пособие / под общей редакцией </w:t>
      </w:r>
      <w:proofErr w:type="spellStart"/>
      <w:r w:rsidRPr="00C820B1">
        <w:rPr>
          <w:rFonts w:ascii="Times New Roman" w:hAnsi="Times New Roman"/>
          <w:sz w:val="24"/>
          <w:szCs w:val="24"/>
        </w:rPr>
        <w:t>В.А.Сластенина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20B1">
        <w:rPr>
          <w:rFonts w:ascii="Times New Roman" w:hAnsi="Times New Roman"/>
          <w:sz w:val="24"/>
          <w:szCs w:val="24"/>
        </w:rPr>
        <w:t>И.А.Колесниковой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.- 3-е издание.- М.: Академия, 2008 </w:t>
      </w:r>
    </w:p>
    <w:p w14:paraId="284E7656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lastRenderedPageBreak/>
        <w:t xml:space="preserve">Галанов, А. С. Как пройти 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аттестацию </w:t>
      </w:r>
      <w:r w:rsidR="00C820B1">
        <w:rPr>
          <w:rFonts w:ascii="Times New Roman" w:hAnsi="Times New Roman"/>
          <w:sz w:val="24"/>
          <w:szCs w:val="24"/>
        </w:rPr>
        <w:t>:</w:t>
      </w:r>
      <w:proofErr w:type="gramEnd"/>
      <w:r w:rsidR="00C820B1">
        <w:rPr>
          <w:rFonts w:ascii="Times New Roman" w:hAnsi="Times New Roman"/>
          <w:sz w:val="24"/>
          <w:szCs w:val="24"/>
        </w:rPr>
        <w:t xml:space="preserve"> советы психолога учителю / </w:t>
      </w:r>
      <w:proofErr w:type="spellStart"/>
      <w:r w:rsidR="00C820B1">
        <w:rPr>
          <w:rFonts w:ascii="Times New Roman" w:hAnsi="Times New Roman"/>
          <w:sz w:val="24"/>
          <w:szCs w:val="24"/>
        </w:rPr>
        <w:t>А.С.</w:t>
      </w:r>
      <w:r w:rsidRPr="00C820B1">
        <w:rPr>
          <w:rFonts w:ascii="Times New Roman" w:hAnsi="Times New Roman"/>
          <w:sz w:val="24"/>
          <w:szCs w:val="24"/>
        </w:rPr>
        <w:t>Галанов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C820B1">
        <w:rPr>
          <w:rFonts w:ascii="Times New Roman" w:hAnsi="Times New Roman"/>
          <w:sz w:val="24"/>
          <w:szCs w:val="24"/>
        </w:rPr>
        <w:t>М.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Издательство Института Психотерапии, 2011. - 149 с. </w:t>
      </w:r>
    </w:p>
    <w:p w14:paraId="651E7F22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Головин Б.Н. Введение в языкознание (любое издание).</w:t>
      </w:r>
    </w:p>
    <w:p w14:paraId="5E00168A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Данилюк А.М., Кондаков В.А., Тишков. Концепция духовно-нравственного развития и воспитания личности гражданина России. – М.: Просвещение, 2009.</w:t>
      </w:r>
    </w:p>
    <w:p w14:paraId="446D8825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Загвязинский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В.И. Общая педагогика: учебное пособие для студентов вузов России / </w:t>
      </w:r>
      <w:proofErr w:type="spellStart"/>
      <w:r w:rsidRPr="00C820B1">
        <w:rPr>
          <w:rFonts w:ascii="Times New Roman" w:hAnsi="Times New Roman"/>
          <w:sz w:val="24"/>
          <w:szCs w:val="24"/>
        </w:rPr>
        <w:t>Загвязинский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В.И., Емельянова И.Н. – М.: Высшая школа, 2008. – 391 с.</w:t>
      </w:r>
    </w:p>
    <w:p w14:paraId="390CCF61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Закон «Об образовании в Российской Федерации». – М.: ООО «Изд-во </w:t>
      </w:r>
      <w:proofErr w:type="spellStart"/>
      <w:r w:rsidRPr="00C820B1">
        <w:rPr>
          <w:rFonts w:ascii="Times New Roman" w:hAnsi="Times New Roman"/>
          <w:sz w:val="24"/>
          <w:szCs w:val="24"/>
        </w:rPr>
        <w:t>Астрель</w:t>
      </w:r>
      <w:proofErr w:type="spellEnd"/>
      <w:r w:rsidRPr="00C820B1">
        <w:rPr>
          <w:rFonts w:ascii="Times New Roman" w:hAnsi="Times New Roman"/>
          <w:sz w:val="24"/>
          <w:szCs w:val="24"/>
        </w:rPr>
        <w:t>», 2013.</w:t>
      </w:r>
    </w:p>
    <w:p w14:paraId="3B7C9135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C820B1">
        <w:rPr>
          <w:rFonts w:ascii="Times New Roman" w:hAnsi="Times New Roman"/>
          <w:bCs/>
          <w:sz w:val="24"/>
          <w:szCs w:val="24"/>
        </w:rPr>
        <w:t xml:space="preserve">Захарова В. Импрессионизм в русской прозе Серебряного века. Монография. </w:t>
      </w:r>
      <w:proofErr w:type="spellStart"/>
      <w:r w:rsidRPr="00C820B1">
        <w:rPr>
          <w:rFonts w:ascii="Times New Roman" w:hAnsi="Times New Roman"/>
          <w:bCs/>
          <w:sz w:val="24"/>
          <w:szCs w:val="24"/>
        </w:rPr>
        <w:t>Н.Новгород</w:t>
      </w:r>
      <w:proofErr w:type="spellEnd"/>
      <w:r w:rsidRPr="00C820B1">
        <w:rPr>
          <w:rFonts w:ascii="Times New Roman" w:hAnsi="Times New Roman"/>
          <w:bCs/>
          <w:sz w:val="24"/>
          <w:szCs w:val="24"/>
        </w:rPr>
        <w:t>: НГПУ, 2012.</w:t>
      </w:r>
    </w:p>
    <w:p w14:paraId="34DB7758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Зенков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Г.С., Сапожникова И.А. Введение в языкознание // </w:t>
      </w:r>
      <w:hyperlink r:id="rId11" w:history="1">
        <w:r w:rsidRPr="00C820B1">
          <w:rPr>
            <w:rStyle w:val="af3"/>
            <w:rFonts w:ascii="Times New Roman" w:hAnsi="Times New Roman"/>
            <w:sz w:val="24"/>
            <w:szCs w:val="24"/>
          </w:rPr>
          <w:t>http://www.classes.ru/grammar/112.Zenkov_Vvedenie_v_yazikoznanie/html/64.html</w:t>
        </w:r>
      </w:hyperlink>
    </w:p>
    <w:p w14:paraId="627E43AF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Зубов, Н. Как руководить педагогами : пособие для руководителей образовательных учреждений / Н. Зубов. - 2-е </w:t>
      </w:r>
      <w:proofErr w:type="gramStart"/>
      <w:r w:rsidRPr="00C820B1">
        <w:rPr>
          <w:rFonts w:ascii="Times New Roman" w:hAnsi="Times New Roman"/>
          <w:sz w:val="24"/>
          <w:szCs w:val="24"/>
        </w:rPr>
        <w:t>изд. ,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20B1">
        <w:rPr>
          <w:rFonts w:ascii="Times New Roman" w:hAnsi="Times New Roman"/>
          <w:sz w:val="24"/>
          <w:szCs w:val="24"/>
        </w:rPr>
        <w:t>испр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, доп. - М. : АРКТИ, 2013. - 139 с. </w:t>
      </w:r>
    </w:p>
    <w:p w14:paraId="20F76CD0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Конаржевский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Ю. А. Менеджмент и </w:t>
      </w:r>
      <w:proofErr w:type="spellStart"/>
      <w:r w:rsidRPr="00C820B1">
        <w:rPr>
          <w:rFonts w:ascii="Times New Roman" w:hAnsi="Times New Roman"/>
          <w:sz w:val="24"/>
          <w:szCs w:val="24"/>
        </w:rPr>
        <w:t>внутришкольное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управление / Ю. А. </w:t>
      </w:r>
      <w:proofErr w:type="spellStart"/>
      <w:r w:rsidRPr="00C820B1">
        <w:rPr>
          <w:rFonts w:ascii="Times New Roman" w:hAnsi="Times New Roman"/>
          <w:sz w:val="24"/>
          <w:szCs w:val="24"/>
        </w:rPr>
        <w:t>Конаржевский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C820B1">
        <w:rPr>
          <w:rFonts w:ascii="Times New Roman" w:hAnsi="Times New Roman"/>
          <w:sz w:val="24"/>
          <w:szCs w:val="24"/>
        </w:rPr>
        <w:t>М.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Педагогический поиск, 2010. - 222 с.</w:t>
      </w:r>
    </w:p>
    <w:p w14:paraId="4F16320A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Крулехт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М. В. Экспертные оценки в </w:t>
      </w:r>
      <w:proofErr w:type="gramStart"/>
      <w:r w:rsidRPr="00C820B1">
        <w:rPr>
          <w:rFonts w:ascii="Times New Roman" w:hAnsi="Times New Roman"/>
          <w:sz w:val="24"/>
          <w:szCs w:val="24"/>
        </w:rPr>
        <w:t>образовании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учебное пособие для вузов / М. В. </w:t>
      </w:r>
      <w:proofErr w:type="spellStart"/>
      <w:r w:rsidRPr="00C820B1">
        <w:rPr>
          <w:rFonts w:ascii="Times New Roman" w:hAnsi="Times New Roman"/>
          <w:sz w:val="24"/>
          <w:szCs w:val="24"/>
        </w:rPr>
        <w:t>Крулехт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И. В. </w:t>
      </w:r>
      <w:proofErr w:type="spellStart"/>
      <w:r w:rsidRPr="00C820B1">
        <w:rPr>
          <w:rFonts w:ascii="Times New Roman" w:hAnsi="Times New Roman"/>
          <w:sz w:val="24"/>
          <w:szCs w:val="24"/>
        </w:rPr>
        <w:t>Тельнюк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C820B1">
        <w:rPr>
          <w:rFonts w:ascii="Times New Roman" w:hAnsi="Times New Roman"/>
          <w:sz w:val="24"/>
          <w:szCs w:val="24"/>
        </w:rPr>
        <w:t>М.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Академия, 2002. – 110 с. </w:t>
      </w:r>
    </w:p>
    <w:p w14:paraId="218A989B" w14:textId="77777777" w:rsidR="00E25BC3" w:rsidRPr="006B294D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Крючков С.Е. Упражнения по русскому языку. Синтаксис. Пунктуация. – М.: Айрис-пресс, 2003. – 287с.</w:t>
      </w:r>
    </w:p>
    <w:p w14:paraId="5D0D2628" w14:textId="77777777" w:rsidR="006B294D" w:rsidRPr="006B294D" w:rsidRDefault="006B294D" w:rsidP="006B294D">
      <w:pPr>
        <w:pStyle w:val="ae"/>
        <w:numPr>
          <w:ilvl w:val="0"/>
          <w:numId w:val="21"/>
        </w:numPr>
        <w:tabs>
          <w:tab w:val="left" w:pos="1134"/>
          <w:tab w:val="left" w:pos="294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>Лебедева О.В. Общая психология: эмоционально-волевая сфера и психические состояния человека. Курс лекций. НГПУ.-2012.-32с.</w:t>
      </w:r>
    </w:p>
    <w:p w14:paraId="5C7DC10B" w14:textId="77777777" w:rsidR="00E25BC3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Лизинский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В. М. О методической работе в школе / В. М. </w:t>
      </w:r>
      <w:proofErr w:type="spellStart"/>
      <w:r w:rsidRPr="00C820B1">
        <w:rPr>
          <w:rFonts w:ascii="Times New Roman" w:hAnsi="Times New Roman"/>
          <w:sz w:val="24"/>
          <w:szCs w:val="24"/>
        </w:rPr>
        <w:t>Лизинский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C820B1">
        <w:rPr>
          <w:rFonts w:ascii="Times New Roman" w:hAnsi="Times New Roman"/>
          <w:sz w:val="24"/>
          <w:szCs w:val="24"/>
        </w:rPr>
        <w:t>М.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Педагогический поиск, 2002. - 160 с. </w:t>
      </w:r>
    </w:p>
    <w:p w14:paraId="5F63AE24" w14:textId="77777777" w:rsidR="00052BD3" w:rsidRDefault="00052BD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>Майерс Д. Социальная психология: [</w:t>
      </w:r>
      <w:proofErr w:type="spellStart"/>
      <w:proofErr w:type="gramStart"/>
      <w:r w:rsidRPr="00E04ED8">
        <w:rPr>
          <w:rFonts w:ascii="Times New Roman" w:hAnsi="Times New Roman"/>
          <w:sz w:val="24"/>
          <w:szCs w:val="24"/>
        </w:rPr>
        <w:t>пер.с</w:t>
      </w:r>
      <w:proofErr w:type="spellEnd"/>
      <w:proofErr w:type="gramEnd"/>
      <w:r w:rsidRPr="00E04ED8">
        <w:rPr>
          <w:rFonts w:ascii="Times New Roman" w:hAnsi="Times New Roman"/>
          <w:sz w:val="24"/>
          <w:szCs w:val="24"/>
        </w:rPr>
        <w:t xml:space="preserve"> англ.]/ Д. Майерс. -7-е изд. — СПб.: Питер, 2011.</w:t>
      </w:r>
    </w:p>
    <w:p w14:paraId="0E1C918B" w14:textId="77777777" w:rsidR="00052BD3" w:rsidRPr="00C820B1" w:rsidRDefault="00052BD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  <w:shd w:val="clear" w:color="auto" w:fill="FFFFFF"/>
        </w:rPr>
        <w:t xml:space="preserve">Марцинковская Т. Д. Общая психология: учеб. </w:t>
      </w:r>
      <w:proofErr w:type="spellStart"/>
      <w:r w:rsidRPr="00E04ED8">
        <w:rPr>
          <w:rFonts w:ascii="Times New Roman" w:hAnsi="Times New Roman"/>
          <w:sz w:val="24"/>
          <w:szCs w:val="24"/>
          <w:shd w:val="clear" w:color="auto" w:fill="FFFFFF"/>
        </w:rPr>
        <w:t>пособ</w:t>
      </w:r>
      <w:proofErr w:type="spellEnd"/>
      <w:r w:rsidRPr="00E04ED8">
        <w:rPr>
          <w:rFonts w:ascii="Times New Roman" w:hAnsi="Times New Roman"/>
          <w:sz w:val="24"/>
          <w:szCs w:val="24"/>
          <w:shd w:val="clear" w:color="auto" w:fill="FFFFFF"/>
        </w:rPr>
        <w:t xml:space="preserve">. для студентов вузов: рек. УМО по спец. </w:t>
      </w:r>
      <w:proofErr w:type="spellStart"/>
      <w:r w:rsidRPr="00E04ED8">
        <w:rPr>
          <w:rFonts w:ascii="Times New Roman" w:hAnsi="Times New Roman"/>
          <w:sz w:val="24"/>
          <w:szCs w:val="24"/>
          <w:shd w:val="clear" w:color="auto" w:fill="FFFFFF"/>
        </w:rPr>
        <w:t>пед</w:t>
      </w:r>
      <w:proofErr w:type="spellEnd"/>
      <w:r w:rsidRPr="00E04ED8">
        <w:rPr>
          <w:rFonts w:ascii="Times New Roman" w:hAnsi="Times New Roman"/>
          <w:sz w:val="24"/>
          <w:szCs w:val="24"/>
          <w:shd w:val="clear" w:color="auto" w:fill="FFFFFF"/>
        </w:rPr>
        <w:t>. образования/ Т. Д. Марцинковская. — М.: Академия, 2010. −382 с.</w:t>
      </w:r>
    </w:p>
    <w:p w14:paraId="79083BA3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Матяш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Н.В. Инновационные педагогические технологии. Проектное обучение: Учеб. пособие для студентов учреждений </w:t>
      </w:r>
      <w:proofErr w:type="spellStart"/>
      <w:r w:rsidRPr="00C820B1">
        <w:rPr>
          <w:rFonts w:ascii="Times New Roman" w:hAnsi="Times New Roman"/>
          <w:sz w:val="24"/>
          <w:szCs w:val="24"/>
        </w:rPr>
        <w:t>высш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проф. образования / </w:t>
      </w:r>
      <w:proofErr w:type="spellStart"/>
      <w:proofErr w:type="gramStart"/>
      <w:r w:rsidRPr="00C820B1">
        <w:rPr>
          <w:rFonts w:ascii="Times New Roman" w:hAnsi="Times New Roman"/>
          <w:sz w:val="24"/>
          <w:szCs w:val="24"/>
        </w:rPr>
        <w:t>Н.В.Матяш</w:t>
      </w:r>
      <w:proofErr w:type="spellEnd"/>
      <w:r w:rsidRPr="00C820B1">
        <w:rPr>
          <w:rFonts w:ascii="Times New Roman" w:hAnsi="Times New Roman"/>
          <w:sz w:val="24"/>
          <w:szCs w:val="24"/>
        </w:rPr>
        <w:t>.-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М.: Академия, 2011.- 144 с.</w:t>
      </w:r>
    </w:p>
    <w:p w14:paraId="4BE4DA9E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Немченко В.Н. Введение в языкознание. М., 2008.</w:t>
      </w:r>
    </w:p>
    <w:p w14:paraId="25A3C9B9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bCs/>
          <w:color w:val="000000"/>
          <w:sz w:val="24"/>
          <w:szCs w:val="24"/>
        </w:rPr>
        <w:t>Норман</w:t>
      </w:r>
      <w:proofErr w:type="spellEnd"/>
      <w:r w:rsidRPr="00C820B1">
        <w:rPr>
          <w:rFonts w:ascii="Times New Roman" w:hAnsi="Times New Roman"/>
          <w:bCs/>
          <w:color w:val="000000"/>
          <w:sz w:val="24"/>
          <w:szCs w:val="24"/>
        </w:rPr>
        <w:t xml:space="preserve"> Б.Ю. Основы языкознания</w:t>
      </w:r>
      <w:r w:rsidRPr="00C820B1">
        <w:rPr>
          <w:rFonts w:ascii="Times New Roman" w:hAnsi="Times New Roman"/>
          <w:color w:val="000000"/>
          <w:sz w:val="24"/>
          <w:szCs w:val="24"/>
        </w:rPr>
        <w:t xml:space="preserve">: Вводный курс. – М.: Флинта: Наука, 2004. </w:t>
      </w:r>
    </w:p>
    <w:p w14:paraId="177E8E62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Осмоловская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И.М. Словесные методы обучения: Учеб. пособие для студентов вузов, </w:t>
      </w:r>
      <w:proofErr w:type="spellStart"/>
      <w:r w:rsidRPr="00C820B1">
        <w:rPr>
          <w:rFonts w:ascii="Times New Roman" w:hAnsi="Times New Roman"/>
          <w:sz w:val="24"/>
          <w:szCs w:val="24"/>
        </w:rPr>
        <w:t>обуч-ся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C820B1">
        <w:rPr>
          <w:rFonts w:ascii="Times New Roman" w:hAnsi="Times New Roman"/>
          <w:sz w:val="24"/>
          <w:szCs w:val="24"/>
        </w:rPr>
        <w:t>пед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спец. / </w:t>
      </w:r>
      <w:proofErr w:type="spellStart"/>
      <w:proofErr w:type="gramStart"/>
      <w:r w:rsidRPr="00C820B1">
        <w:rPr>
          <w:rFonts w:ascii="Times New Roman" w:hAnsi="Times New Roman"/>
          <w:sz w:val="24"/>
          <w:szCs w:val="24"/>
        </w:rPr>
        <w:t>И.М.Осмоловская</w:t>
      </w:r>
      <w:proofErr w:type="spellEnd"/>
      <w:r w:rsidRPr="00C820B1">
        <w:rPr>
          <w:rFonts w:ascii="Times New Roman" w:hAnsi="Times New Roman"/>
          <w:sz w:val="24"/>
          <w:szCs w:val="24"/>
        </w:rPr>
        <w:t>.-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М.: Академия, 2008.- 171 с.</w:t>
      </w:r>
    </w:p>
    <w:p w14:paraId="6D2906B6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Павлов С.Г. Происхождение языка в контексте современного научного знания. Учебно-методическое пособие. – Н. Новгород: НГПУ, 2008.</w:t>
      </w:r>
    </w:p>
    <w:p w14:paraId="59F36E66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Павлов С.Г. Происхождение языка как научная, мировоззренческая и методологическая проблема // Инновационные ресурсы развития российского образования на современном этапе его модернизации: Материалы Международной научно-практической конференции / под общей редакцией В.А. </w:t>
      </w:r>
      <w:proofErr w:type="spellStart"/>
      <w:r w:rsidRPr="00C820B1">
        <w:rPr>
          <w:rFonts w:ascii="Times New Roman" w:hAnsi="Times New Roman"/>
          <w:sz w:val="24"/>
          <w:szCs w:val="24"/>
        </w:rPr>
        <w:t>Глуздова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Л.В. </w:t>
      </w:r>
      <w:proofErr w:type="spellStart"/>
      <w:r w:rsidRPr="00C820B1">
        <w:rPr>
          <w:rFonts w:ascii="Times New Roman" w:hAnsi="Times New Roman"/>
          <w:sz w:val="24"/>
          <w:szCs w:val="24"/>
        </w:rPr>
        <w:t>Загрековой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В.В. Николиной. – Н. Новгород: НГПУ, 2010. </w:t>
      </w:r>
    </w:p>
    <w:p w14:paraId="6ADF29AD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Павлов С.Г. Теоретические и прикладные проблемы номинации в курсе «Теория языка»: Учебно-методическое пособие. – Н. Новгород: НГПУ, 2010.</w:t>
      </w:r>
    </w:p>
    <w:p w14:paraId="0E4EBDE6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Павлов С.Г., Бударагина Е.И. Теория языка. Функции языка: Учебно-методическое пособие для организации самостоятельной работы студентов. – Н. Новгород: НГПУ, 2009. </w:t>
      </w:r>
    </w:p>
    <w:p w14:paraId="7DD7D154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Панфилова  А.П. Инновационные педагогические технологии. Активное обучение: учеб. пособие для студентов вузов: рек. УМО по напр. </w:t>
      </w:r>
      <w:proofErr w:type="spellStart"/>
      <w:r w:rsidRPr="00C820B1">
        <w:rPr>
          <w:rFonts w:ascii="Times New Roman" w:hAnsi="Times New Roman"/>
          <w:sz w:val="24"/>
          <w:szCs w:val="24"/>
        </w:rPr>
        <w:t>пед</w:t>
      </w:r>
      <w:proofErr w:type="spellEnd"/>
      <w:r w:rsidRPr="00C820B1">
        <w:rPr>
          <w:rFonts w:ascii="Times New Roman" w:hAnsi="Times New Roman"/>
          <w:sz w:val="24"/>
          <w:szCs w:val="24"/>
        </w:rPr>
        <w:t>. образования /</w:t>
      </w:r>
      <w:proofErr w:type="spellStart"/>
      <w:r w:rsidRPr="00C820B1">
        <w:rPr>
          <w:rFonts w:ascii="Times New Roman" w:hAnsi="Times New Roman"/>
          <w:sz w:val="24"/>
          <w:szCs w:val="24"/>
        </w:rPr>
        <w:t>А.Н.Панфилова</w:t>
      </w:r>
      <w:proofErr w:type="spellEnd"/>
      <w:r w:rsidRPr="00C820B1">
        <w:rPr>
          <w:rFonts w:ascii="Times New Roman" w:hAnsi="Times New Roman"/>
          <w:sz w:val="24"/>
          <w:szCs w:val="24"/>
        </w:rPr>
        <w:t>.- М.: Академия, 2009.- 192 с.</w:t>
      </w:r>
    </w:p>
    <w:p w14:paraId="5B868D3C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lastRenderedPageBreak/>
        <w:t xml:space="preserve">Педагогические технологии: Учеб. пособие для студентов </w:t>
      </w:r>
      <w:proofErr w:type="spellStart"/>
      <w:r w:rsidRPr="00C820B1">
        <w:rPr>
          <w:rFonts w:ascii="Times New Roman" w:hAnsi="Times New Roman"/>
          <w:sz w:val="24"/>
          <w:szCs w:val="24"/>
        </w:rPr>
        <w:t>пед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 спец. / М.В. Буланова-Топоркова, </w:t>
      </w:r>
      <w:proofErr w:type="spellStart"/>
      <w:r w:rsidRPr="00C820B1">
        <w:rPr>
          <w:rFonts w:ascii="Times New Roman" w:hAnsi="Times New Roman"/>
          <w:sz w:val="24"/>
          <w:szCs w:val="24"/>
        </w:rPr>
        <w:t>А.В.Духавнева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20B1">
        <w:rPr>
          <w:rFonts w:ascii="Times New Roman" w:hAnsi="Times New Roman"/>
          <w:sz w:val="24"/>
          <w:szCs w:val="24"/>
        </w:rPr>
        <w:t>В.С.Кукушин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20B1">
        <w:rPr>
          <w:rFonts w:ascii="Times New Roman" w:hAnsi="Times New Roman"/>
          <w:sz w:val="24"/>
          <w:szCs w:val="24"/>
        </w:rPr>
        <w:t>Г.В.Сучков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; Под общ. ред. </w:t>
      </w:r>
      <w:proofErr w:type="spellStart"/>
      <w:proofErr w:type="gramStart"/>
      <w:r w:rsidRPr="00C820B1">
        <w:rPr>
          <w:rFonts w:ascii="Times New Roman" w:hAnsi="Times New Roman"/>
          <w:sz w:val="24"/>
          <w:szCs w:val="24"/>
        </w:rPr>
        <w:t>В.С.Кукушина</w:t>
      </w:r>
      <w:proofErr w:type="spellEnd"/>
      <w:r w:rsidRPr="00C820B1">
        <w:rPr>
          <w:rFonts w:ascii="Times New Roman" w:hAnsi="Times New Roman"/>
          <w:sz w:val="24"/>
          <w:szCs w:val="24"/>
        </w:rPr>
        <w:t>.-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4-е изд., </w:t>
      </w:r>
      <w:proofErr w:type="spellStart"/>
      <w:r w:rsidRPr="00C820B1">
        <w:rPr>
          <w:rFonts w:ascii="Times New Roman" w:hAnsi="Times New Roman"/>
          <w:sz w:val="24"/>
          <w:szCs w:val="24"/>
        </w:rPr>
        <w:t>перераб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и доп.- М.; Р н/Д: </w:t>
      </w:r>
      <w:proofErr w:type="spellStart"/>
      <w:r w:rsidRPr="00C820B1">
        <w:rPr>
          <w:rFonts w:ascii="Times New Roman" w:hAnsi="Times New Roman"/>
          <w:sz w:val="24"/>
          <w:szCs w:val="24"/>
        </w:rPr>
        <w:t>МарТ</w:t>
      </w:r>
      <w:proofErr w:type="spellEnd"/>
      <w:r w:rsidRPr="00C820B1">
        <w:rPr>
          <w:rFonts w:ascii="Times New Roman" w:hAnsi="Times New Roman"/>
          <w:sz w:val="24"/>
          <w:szCs w:val="24"/>
        </w:rPr>
        <w:t>, 2010.- 333 с.</w:t>
      </w:r>
    </w:p>
    <w:p w14:paraId="53E50B3D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Полат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Е.С. Современные педагогические и информационные технологии в системе образования: Учеб. пособие для студентов вузов: Рек. УМО по спец. </w:t>
      </w:r>
      <w:proofErr w:type="spellStart"/>
      <w:r w:rsidRPr="00C820B1">
        <w:rPr>
          <w:rFonts w:ascii="Times New Roman" w:hAnsi="Times New Roman"/>
          <w:sz w:val="24"/>
          <w:szCs w:val="24"/>
        </w:rPr>
        <w:t>пед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образования / </w:t>
      </w:r>
      <w:proofErr w:type="spellStart"/>
      <w:r w:rsidRPr="00C820B1">
        <w:rPr>
          <w:rFonts w:ascii="Times New Roman" w:hAnsi="Times New Roman"/>
          <w:sz w:val="24"/>
          <w:szCs w:val="24"/>
        </w:rPr>
        <w:t>Е.С.Полат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C820B1">
        <w:rPr>
          <w:rFonts w:ascii="Times New Roman" w:hAnsi="Times New Roman"/>
          <w:sz w:val="24"/>
          <w:szCs w:val="24"/>
        </w:rPr>
        <w:t>М.Ю.Бухаркина</w:t>
      </w:r>
      <w:proofErr w:type="spellEnd"/>
      <w:r w:rsidRPr="00C820B1">
        <w:rPr>
          <w:rFonts w:ascii="Times New Roman" w:hAnsi="Times New Roman"/>
          <w:sz w:val="24"/>
          <w:szCs w:val="24"/>
        </w:rPr>
        <w:t>.-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2-е изд., стереотип.- М.: Академия, 2008.- 365 с.-(Высшее профессиональное образование </w:t>
      </w:r>
    </w:p>
    <w:p w14:paraId="14ED1833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Реформатский А.А. Введение в языковедение: </w:t>
      </w:r>
      <w:proofErr w:type="spellStart"/>
      <w:r w:rsidRPr="00C820B1">
        <w:rPr>
          <w:rFonts w:ascii="Times New Roman" w:hAnsi="Times New Roman"/>
          <w:sz w:val="24"/>
          <w:szCs w:val="24"/>
        </w:rPr>
        <w:t>Учеб.для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студентов </w:t>
      </w:r>
      <w:proofErr w:type="spellStart"/>
      <w:r w:rsidRPr="00C820B1">
        <w:rPr>
          <w:rFonts w:ascii="Times New Roman" w:hAnsi="Times New Roman"/>
          <w:sz w:val="24"/>
          <w:szCs w:val="24"/>
        </w:rPr>
        <w:t>филол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спец. </w:t>
      </w:r>
      <w:proofErr w:type="spellStart"/>
      <w:r w:rsidRPr="00C820B1">
        <w:rPr>
          <w:rFonts w:ascii="Times New Roman" w:hAnsi="Times New Roman"/>
          <w:sz w:val="24"/>
          <w:szCs w:val="24"/>
        </w:rPr>
        <w:t>Выс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Уч. </w:t>
      </w:r>
      <w:proofErr w:type="spellStart"/>
      <w:r w:rsidRPr="00C820B1">
        <w:rPr>
          <w:rFonts w:ascii="Times New Roman" w:hAnsi="Times New Roman"/>
          <w:sz w:val="24"/>
          <w:szCs w:val="24"/>
        </w:rPr>
        <w:t>завед</w:t>
      </w:r>
      <w:proofErr w:type="spellEnd"/>
      <w:r w:rsidRPr="00C820B1">
        <w:rPr>
          <w:rFonts w:ascii="Times New Roman" w:hAnsi="Times New Roman"/>
          <w:sz w:val="24"/>
          <w:szCs w:val="24"/>
        </w:rPr>
        <w:t>. М., 2007.</w:t>
      </w:r>
    </w:p>
    <w:p w14:paraId="66C62BB9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Рождественский Ю.В. Введение в языкознание: </w:t>
      </w:r>
      <w:proofErr w:type="spellStart"/>
      <w:proofErr w:type="gramStart"/>
      <w:r w:rsidRPr="00C820B1">
        <w:rPr>
          <w:rFonts w:ascii="Times New Roman" w:hAnsi="Times New Roman"/>
          <w:sz w:val="24"/>
          <w:szCs w:val="24"/>
        </w:rPr>
        <w:t>учеб.пособие</w:t>
      </w:r>
      <w:proofErr w:type="spellEnd"/>
      <w:proofErr w:type="gramEnd"/>
      <w:r w:rsidRPr="00C820B1">
        <w:rPr>
          <w:rFonts w:ascii="Times New Roman" w:hAnsi="Times New Roman"/>
          <w:sz w:val="24"/>
          <w:szCs w:val="24"/>
        </w:rPr>
        <w:t xml:space="preserve"> для студентов вузов. М., 2005. </w:t>
      </w:r>
    </w:p>
    <w:p w14:paraId="5B88582F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0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Русский </w:t>
      </w:r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орфографический</w:t>
      </w:r>
      <w:r w:rsidRPr="00C820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словарь</w:t>
      </w:r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 xml:space="preserve">/ Отв. ред. О. Е. Иванова, В. В. 3.Лопатин – 2-е изд., </w:t>
      </w:r>
      <w:proofErr w:type="spellStart"/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испр</w:t>
      </w:r>
      <w:proofErr w:type="spellEnd"/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. и доп. – Москва, 2004.</w:t>
      </w:r>
    </w:p>
    <w:p w14:paraId="18ABE635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 xml:space="preserve">Семенова Т.И. Русский язык и культура речи: Практикум. – </w:t>
      </w:r>
      <w:proofErr w:type="spellStart"/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Н.Новгород</w:t>
      </w:r>
      <w:proofErr w:type="spellEnd"/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: НГПУ, 2006. – 86с.</w:t>
      </w:r>
    </w:p>
    <w:p w14:paraId="15AB3EA5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Скок, Г.Б. Как проанализировать собственную педагогическую деятельность: учебное пособие / Г. Б. Скок. - 2-е изд. - </w:t>
      </w:r>
      <w:proofErr w:type="gramStart"/>
      <w:r w:rsidRPr="00C820B1">
        <w:rPr>
          <w:rFonts w:ascii="Times New Roman" w:hAnsi="Times New Roman"/>
          <w:sz w:val="24"/>
          <w:szCs w:val="24"/>
        </w:rPr>
        <w:t>М.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Педагогическое общество России, 2000. – 101 с.</w:t>
      </w:r>
    </w:p>
    <w:p w14:paraId="658F0D0A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Современные образовательные технологии: Учеб. пособие для студентов, магистрантов, аспирантов, </w:t>
      </w:r>
      <w:proofErr w:type="spellStart"/>
      <w:r w:rsidRPr="00C820B1">
        <w:rPr>
          <w:rFonts w:ascii="Times New Roman" w:hAnsi="Times New Roman"/>
          <w:sz w:val="24"/>
          <w:szCs w:val="24"/>
        </w:rPr>
        <w:t>шк</w:t>
      </w:r>
      <w:proofErr w:type="spellEnd"/>
      <w:r w:rsidRPr="00C820B1">
        <w:rPr>
          <w:rFonts w:ascii="Times New Roman" w:hAnsi="Times New Roman"/>
          <w:sz w:val="24"/>
          <w:szCs w:val="24"/>
        </w:rPr>
        <w:t>. педагогов и вуз. Преподавателей: Рек. Науч.-метод. советом М-</w:t>
      </w:r>
      <w:proofErr w:type="spellStart"/>
      <w:r w:rsidRPr="00C820B1">
        <w:rPr>
          <w:rFonts w:ascii="Times New Roman" w:hAnsi="Times New Roman"/>
          <w:sz w:val="24"/>
          <w:szCs w:val="24"/>
        </w:rPr>
        <w:t>ва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образования и науки по психологии и педагогике / Под ред. </w:t>
      </w:r>
      <w:proofErr w:type="spellStart"/>
      <w:proofErr w:type="gramStart"/>
      <w:r w:rsidRPr="00C820B1">
        <w:rPr>
          <w:rFonts w:ascii="Times New Roman" w:hAnsi="Times New Roman"/>
          <w:sz w:val="24"/>
          <w:szCs w:val="24"/>
        </w:rPr>
        <w:t>Н.В.Бордовской</w:t>
      </w:r>
      <w:proofErr w:type="spellEnd"/>
      <w:r w:rsidRPr="00C820B1">
        <w:rPr>
          <w:rFonts w:ascii="Times New Roman" w:hAnsi="Times New Roman"/>
          <w:sz w:val="24"/>
          <w:szCs w:val="24"/>
        </w:rPr>
        <w:t>.-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М.: </w:t>
      </w:r>
      <w:proofErr w:type="spellStart"/>
      <w:r w:rsidRPr="00C820B1">
        <w:rPr>
          <w:rFonts w:ascii="Times New Roman" w:hAnsi="Times New Roman"/>
          <w:sz w:val="24"/>
          <w:szCs w:val="24"/>
        </w:rPr>
        <w:t>КноРус</w:t>
      </w:r>
      <w:proofErr w:type="spellEnd"/>
      <w:r w:rsidRPr="00C820B1">
        <w:rPr>
          <w:rFonts w:ascii="Times New Roman" w:hAnsi="Times New Roman"/>
          <w:sz w:val="24"/>
          <w:szCs w:val="24"/>
        </w:rPr>
        <w:t>, 2010.- 232 с.</w:t>
      </w:r>
    </w:p>
    <w:p w14:paraId="3BF43550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Сосновская О.В. Теория литературы и практика читательской деятельности: Учебник/ О.В. Сосновская. - М.: Академия, 2011. </w:t>
      </w:r>
    </w:p>
    <w:p w14:paraId="22AE217F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Сосновская О.В. Теория литературы и практика читательской деятельности: </w:t>
      </w:r>
      <w:proofErr w:type="spellStart"/>
      <w:proofErr w:type="gramStart"/>
      <w:r w:rsidRPr="00C820B1">
        <w:rPr>
          <w:rFonts w:ascii="Times New Roman" w:hAnsi="Times New Roman"/>
          <w:sz w:val="24"/>
          <w:szCs w:val="24"/>
        </w:rPr>
        <w:t>учеб.для</w:t>
      </w:r>
      <w:proofErr w:type="spellEnd"/>
      <w:proofErr w:type="gramEnd"/>
      <w:r w:rsidRPr="00C820B1">
        <w:rPr>
          <w:rFonts w:ascii="Times New Roman" w:hAnsi="Times New Roman"/>
          <w:sz w:val="24"/>
          <w:szCs w:val="24"/>
        </w:rPr>
        <w:t xml:space="preserve"> студентов вузов: </w:t>
      </w:r>
      <w:proofErr w:type="spellStart"/>
      <w:r w:rsidRPr="00C820B1">
        <w:rPr>
          <w:rFonts w:ascii="Times New Roman" w:hAnsi="Times New Roman"/>
          <w:sz w:val="24"/>
          <w:szCs w:val="24"/>
        </w:rPr>
        <w:t>рек.УМО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C820B1">
        <w:rPr>
          <w:rFonts w:ascii="Times New Roman" w:hAnsi="Times New Roman"/>
          <w:sz w:val="24"/>
          <w:szCs w:val="24"/>
        </w:rPr>
        <w:t>спец.пед.образования</w:t>
      </w:r>
      <w:proofErr w:type="spellEnd"/>
      <w:r w:rsidRPr="00C820B1">
        <w:rPr>
          <w:rFonts w:ascii="Times New Roman" w:hAnsi="Times New Roman"/>
          <w:sz w:val="24"/>
          <w:szCs w:val="24"/>
        </w:rPr>
        <w:t>/ О.В. Сосновская. - М.: Академия, 2008. -109 с.</w:t>
      </w:r>
    </w:p>
    <w:p w14:paraId="0D47BA0A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Судьба жанра в литературном процессе: сб. науч. тр. Вып.3/ Иркут. гос. ун-т; [</w:t>
      </w:r>
      <w:proofErr w:type="spellStart"/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отв.ред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.С.А.Ташлыков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]. — Иркутск: Изд-во 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Иркут.гос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 ун-та, 2010. −232 с. </w:t>
      </w:r>
    </w:p>
    <w:p w14:paraId="13B8CE41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Теория литературных жанров: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Учеб.пособие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для студентов учреждений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высш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 проф. образования/ М. Н. Дарвин, Д. М. Магомедова, Н. Д. Тамарченко, В. И. Тюпа. - М.: Академия, 2011. −256 с. </w:t>
      </w:r>
    </w:p>
    <w:p w14:paraId="33CD4511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Томашевский Б.В. Избранные работы о стихе: </w:t>
      </w:r>
      <w:proofErr w:type="spellStart"/>
      <w:proofErr w:type="gramStart"/>
      <w:r w:rsidRPr="00C820B1">
        <w:rPr>
          <w:rFonts w:ascii="Times New Roman" w:hAnsi="Times New Roman"/>
          <w:sz w:val="24"/>
          <w:szCs w:val="24"/>
        </w:rPr>
        <w:t>учеб.пособие</w:t>
      </w:r>
      <w:proofErr w:type="spellEnd"/>
      <w:proofErr w:type="gramEnd"/>
      <w:r w:rsidRPr="00C820B1">
        <w:rPr>
          <w:rFonts w:ascii="Times New Roman" w:hAnsi="Times New Roman"/>
          <w:sz w:val="24"/>
          <w:szCs w:val="24"/>
        </w:rPr>
        <w:t xml:space="preserve"> для студентов </w:t>
      </w:r>
      <w:proofErr w:type="spellStart"/>
      <w:r w:rsidRPr="00C820B1">
        <w:rPr>
          <w:rFonts w:ascii="Times New Roman" w:hAnsi="Times New Roman"/>
          <w:sz w:val="24"/>
          <w:szCs w:val="24"/>
        </w:rPr>
        <w:t>филол.фак.вузов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Pr="00C820B1">
        <w:rPr>
          <w:rFonts w:ascii="Times New Roman" w:hAnsi="Times New Roman"/>
          <w:sz w:val="24"/>
          <w:szCs w:val="24"/>
        </w:rPr>
        <w:t>Б.В.Томашевский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- М., </w:t>
      </w:r>
      <w:proofErr w:type="spellStart"/>
      <w:r w:rsidRPr="00C820B1">
        <w:rPr>
          <w:rFonts w:ascii="Times New Roman" w:hAnsi="Times New Roman"/>
          <w:sz w:val="24"/>
          <w:szCs w:val="24"/>
        </w:rPr>
        <w:t>СПб</w:t>
      </w:r>
      <w:proofErr w:type="gramStart"/>
      <w:r w:rsidRPr="00C820B1">
        <w:rPr>
          <w:rFonts w:ascii="Times New Roman" w:hAnsi="Times New Roman"/>
          <w:sz w:val="24"/>
          <w:szCs w:val="24"/>
        </w:rPr>
        <w:t>.:Академия</w:t>
      </w:r>
      <w:proofErr w:type="spellEnd"/>
      <w:proofErr w:type="gramEnd"/>
      <w:r w:rsidRPr="00C820B1">
        <w:rPr>
          <w:rFonts w:ascii="Times New Roman" w:hAnsi="Times New Roman"/>
          <w:sz w:val="24"/>
          <w:szCs w:val="24"/>
        </w:rPr>
        <w:t xml:space="preserve">, 2008.- 443 с. </w:t>
      </w:r>
    </w:p>
    <w:p w14:paraId="64DF7284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Тюпа В.И. Анализ художественного текста: учеб. пособие для студентов вузов: </w:t>
      </w:r>
      <w:proofErr w:type="spellStart"/>
      <w:proofErr w:type="gramStart"/>
      <w:r w:rsidRPr="00C820B1">
        <w:rPr>
          <w:rFonts w:ascii="Times New Roman" w:hAnsi="Times New Roman"/>
          <w:sz w:val="24"/>
          <w:szCs w:val="24"/>
        </w:rPr>
        <w:t>рек.УМО</w:t>
      </w:r>
      <w:proofErr w:type="spellEnd"/>
      <w:proofErr w:type="gramEnd"/>
      <w:r w:rsidRPr="00C820B1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C820B1">
        <w:rPr>
          <w:rFonts w:ascii="Times New Roman" w:hAnsi="Times New Roman"/>
          <w:sz w:val="24"/>
          <w:szCs w:val="24"/>
        </w:rPr>
        <w:t>классич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820B1">
        <w:rPr>
          <w:rFonts w:ascii="Times New Roman" w:hAnsi="Times New Roman"/>
          <w:sz w:val="24"/>
          <w:szCs w:val="24"/>
        </w:rPr>
        <w:t>университет.образованию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/ В.И. Тюпа. -3-е изд.. стереотип. - М.: Академия, 2008. -332 с. </w:t>
      </w:r>
    </w:p>
    <w:p w14:paraId="6B392DE2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Федеральный государственный стандарт основного общего образования. / РАН, РАО; под ред. В.В. Козлова, А.М. </w:t>
      </w:r>
      <w:proofErr w:type="spellStart"/>
      <w:r w:rsidRPr="00C820B1">
        <w:rPr>
          <w:rFonts w:ascii="Times New Roman" w:hAnsi="Times New Roman"/>
          <w:sz w:val="24"/>
          <w:szCs w:val="24"/>
        </w:rPr>
        <w:t>Кондакова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820B1">
        <w:rPr>
          <w:rFonts w:ascii="Times New Roman" w:hAnsi="Times New Roman"/>
          <w:sz w:val="24"/>
          <w:szCs w:val="24"/>
        </w:rPr>
        <w:t>М.Просвещение</w:t>
      </w:r>
      <w:proofErr w:type="spellEnd"/>
      <w:r w:rsidRPr="00C820B1">
        <w:rPr>
          <w:rFonts w:ascii="Times New Roman" w:hAnsi="Times New Roman"/>
          <w:sz w:val="24"/>
          <w:szCs w:val="24"/>
        </w:rPr>
        <w:t>, 2011. – 79с.</w:t>
      </w:r>
    </w:p>
    <w:p w14:paraId="0BA22194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Фундаментальное ядро содержания общего образования / под ред. </w:t>
      </w:r>
      <w:proofErr w:type="spellStart"/>
      <w:r w:rsidRPr="00C820B1">
        <w:rPr>
          <w:rFonts w:ascii="Times New Roman" w:hAnsi="Times New Roman"/>
          <w:sz w:val="24"/>
          <w:szCs w:val="24"/>
        </w:rPr>
        <w:t>В.В.Козлова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20B1">
        <w:rPr>
          <w:rFonts w:ascii="Times New Roman" w:hAnsi="Times New Roman"/>
          <w:sz w:val="24"/>
          <w:szCs w:val="24"/>
        </w:rPr>
        <w:t>А.М.Кондакова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Pr="00C820B1">
        <w:rPr>
          <w:rFonts w:ascii="Times New Roman" w:hAnsi="Times New Roman"/>
          <w:sz w:val="24"/>
          <w:szCs w:val="24"/>
        </w:rPr>
        <w:t>М.:Просвещение</w:t>
      </w:r>
      <w:proofErr w:type="spellEnd"/>
      <w:r w:rsidRPr="00C820B1">
        <w:rPr>
          <w:rFonts w:ascii="Times New Roman" w:hAnsi="Times New Roman"/>
          <w:sz w:val="24"/>
          <w:szCs w:val="24"/>
        </w:rPr>
        <w:t>, 2011.- 33с.</w:t>
      </w:r>
    </w:p>
    <w:p w14:paraId="65EEE296" w14:textId="77777777"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Хализев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, В.Е.   Теория литературы [Текст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] :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учеб.для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студентов учреждений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высш.проф.образования,обуч-ся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по напр.подгот.032700 -Филология /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Хализев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Валентин Евгеньевич. - 6-е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изд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.,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. - 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Москва :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Академия, 2013.</w:t>
      </w:r>
    </w:p>
    <w:p w14:paraId="18777AB2" w14:textId="77777777" w:rsidR="00E25BC3" w:rsidRPr="00F83118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C820B1">
        <w:rPr>
          <w:rFonts w:ascii="Times New Roman" w:hAnsi="Times New Roman"/>
          <w:sz w:val="24"/>
          <w:szCs w:val="24"/>
        </w:rPr>
        <w:t>Шайкевич А.Я. Введение в лингвистику. – М.: Академия, 2005.</w:t>
      </w:r>
      <w:r w:rsidRPr="00F83118">
        <w:t xml:space="preserve"> </w:t>
      </w:r>
    </w:p>
    <w:p w14:paraId="3AAACF36" w14:textId="77777777" w:rsidR="0001741B" w:rsidRPr="009C607A" w:rsidRDefault="0001741B" w:rsidP="000174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5DC2E92" w14:textId="77777777" w:rsidR="00D10C41" w:rsidRPr="00A86237" w:rsidRDefault="00A86237" w:rsidP="00562ACE">
      <w:pPr>
        <w:pStyle w:val="ae"/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</w:t>
      </w:r>
      <w:proofErr w:type="gramStart"/>
      <w:r>
        <w:rPr>
          <w:rFonts w:ascii="Times New Roman" w:hAnsi="Times New Roman"/>
          <w:b/>
          <w:sz w:val="24"/>
          <w:szCs w:val="24"/>
        </w:rPr>
        <w:t>3.</w:t>
      </w:r>
      <w:r w:rsidR="00E25BC3" w:rsidRPr="00A86237">
        <w:rPr>
          <w:rFonts w:ascii="Times New Roman" w:hAnsi="Times New Roman"/>
          <w:b/>
          <w:sz w:val="24"/>
          <w:szCs w:val="24"/>
        </w:rPr>
        <w:t>Интернет</w:t>
      </w:r>
      <w:proofErr w:type="gramEnd"/>
      <w:r w:rsidR="00E25BC3" w:rsidRPr="00A86237">
        <w:rPr>
          <w:rFonts w:ascii="Times New Roman" w:hAnsi="Times New Roman"/>
          <w:b/>
          <w:sz w:val="24"/>
          <w:szCs w:val="24"/>
        </w:rPr>
        <w:t>-источники</w:t>
      </w:r>
    </w:p>
    <w:p w14:paraId="2AF37CB8" w14:textId="77777777" w:rsidR="00E25BC3" w:rsidRDefault="00E25BC3" w:rsidP="00290F5B">
      <w:pPr>
        <w:pStyle w:val="ae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500"/>
      </w:tblGrid>
      <w:tr w:rsidR="00E25BC3" w:rsidRPr="009C607A" w14:paraId="7BAAB807" w14:textId="77777777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A0464FA" w14:textId="77777777" w:rsidR="00E25BC3" w:rsidRPr="00614C4F" w:rsidRDefault="00ED00CF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http://bookz.com.ua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5A2A541" w14:textId="77777777"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Учебная литература</w:t>
            </w:r>
          </w:p>
        </w:tc>
      </w:tr>
      <w:tr w:rsidR="00E25BC3" w:rsidRPr="009C607A" w14:paraId="6D932A46" w14:textId="77777777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62E9D7" w14:textId="77777777" w:rsidR="00E25BC3" w:rsidRPr="00614C4F" w:rsidRDefault="00ED00CF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http://bookz.ru/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0B1BC56" w14:textId="77777777"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Электронная библиотека</w:t>
            </w:r>
          </w:p>
        </w:tc>
      </w:tr>
      <w:tr w:rsidR="00E25BC3" w:rsidRPr="009C607A" w14:paraId="63124E7C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1C9A329" w14:textId="77777777" w:rsidR="00E25BC3" w:rsidRPr="00614C4F" w:rsidRDefault="00ED00C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http://elibrary.ru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F852CBD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E25BC3" w:rsidRPr="009C607A" w14:paraId="3B5BB0AF" w14:textId="77777777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059E6C1" w14:textId="77777777" w:rsidR="00E25BC3" w:rsidRPr="00614C4F" w:rsidRDefault="00ED00CF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http://infolio.asf.ru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F64FAF" w14:textId="77777777"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607A">
              <w:rPr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 w:rsidRPr="009C60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607A">
              <w:rPr>
                <w:rFonts w:ascii="Times New Roman" w:hAnsi="Times New Roman"/>
                <w:sz w:val="24"/>
                <w:szCs w:val="24"/>
              </w:rPr>
              <w:t>Folio</w:t>
            </w:r>
            <w:proofErr w:type="spellEnd"/>
            <w:r w:rsidRPr="009C607A">
              <w:rPr>
                <w:rFonts w:ascii="Times New Roman" w:hAnsi="Times New Roman"/>
                <w:sz w:val="24"/>
                <w:szCs w:val="24"/>
              </w:rPr>
              <w:t xml:space="preserve"> – собрание учебной и справочной литературы</w:t>
            </w:r>
          </w:p>
        </w:tc>
      </w:tr>
      <w:tr w:rsidR="00E25BC3" w:rsidRPr="009C607A" w14:paraId="76E610DD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79607AF" w14:textId="77777777" w:rsidR="00E25BC3" w:rsidRPr="00614C4F" w:rsidRDefault="00ED00C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http://legendy.claw.ru/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1B1A3CE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Мифы и легенды народов мира</w:t>
            </w:r>
          </w:p>
        </w:tc>
      </w:tr>
      <w:tr w:rsidR="00E25BC3" w:rsidRPr="009C607A" w14:paraId="2892BBC0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321F83A" w14:textId="77777777" w:rsidR="00E25BC3" w:rsidRPr="00614C4F" w:rsidRDefault="00ED00C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http://lib.ru/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93CB257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Библиотека Максима Мошкова</w:t>
            </w:r>
          </w:p>
        </w:tc>
      </w:tr>
      <w:tr w:rsidR="00E25BC3" w:rsidRPr="009C607A" w14:paraId="71011606" w14:textId="77777777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039903D" w14:textId="77777777" w:rsidR="00E25BC3" w:rsidRPr="00614C4F" w:rsidRDefault="00ED00CF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http://lib.students.ru/lib.php?word=%C0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B5F45AE" w14:textId="77777777"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Студенческая библиотека</w:t>
            </w:r>
          </w:p>
        </w:tc>
      </w:tr>
      <w:tr w:rsidR="00E25BC3" w:rsidRPr="009C607A" w14:paraId="71CD5A7A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1B6E102" w14:textId="77777777" w:rsidR="00E25BC3" w:rsidRPr="00614C4F" w:rsidRDefault="00ED00C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http://magazines.russ.ru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FE2FB3E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Журнальный зал</w:t>
            </w:r>
          </w:p>
        </w:tc>
      </w:tr>
      <w:tr w:rsidR="00E25BC3" w:rsidRPr="009C607A" w14:paraId="1FD8FB69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E14FC52" w14:textId="77777777" w:rsidR="00E25BC3" w:rsidRPr="00614C4F" w:rsidRDefault="00ED00C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http://orel.rsl.ru/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620B553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E25BC3" w:rsidRPr="009C607A" w14:paraId="4F59B863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2319ED8" w14:textId="77777777" w:rsidR="00E25BC3" w:rsidRPr="00614C4F" w:rsidRDefault="00ED00C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http://promo.net/pg/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4A7AB0C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607A">
              <w:rPr>
                <w:rFonts w:ascii="Times New Roman" w:hAnsi="Times New Roman"/>
                <w:sz w:val="24"/>
                <w:szCs w:val="24"/>
              </w:rPr>
              <w:t>Project</w:t>
            </w:r>
            <w:proofErr w:type="spellEnd"/>
            <w:r w:rsidRPr="009C60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607A">
              <w:rPr>
                <w:rFonts w:ascii="Times New Roman" w:hAnsi="Times New Roman"/>
                <w:sz w:val="24"/>
                <w:szCs w:val="24"/>
              </w:rPr>
              <w:t>Gutenberg</w:t>
            </w:r>
            <w:proofErr w:type="spellEnd"/>
            <w:r w:rsidRPr="009C607A">
              <w:rPr>
                <w:rFonts w:ascii="Times New Roman" w:hAnsi="Times New Roman"/>
                <w:sz w:val="24"/>
                <w:szCs w:val="24"/>
              </w:rPr>
              <w:t xml:space="preserve"> - электронная библиотека, книги на многих языках мира</w:t>
            </w:r>
          </w:p>
        </w:tc>
      </w:tr>
      <w:tr w:rsidR="00E25BC3" w:rsidRPr="009C607A" w14:paraId="3E0D5AEC" w14:textId="77777777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0037D50" w14:textId="77777777" w:rsidR="00E25BC3" w:rsidRPr="00614C4F" w:rsidRDefault="00ED00CF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http://sci-lib.com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0EB4D9D" w14:textId="77777777"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Большая научная библиотека</w:t>
            </w:r>
          </w:p>
        </w:tc>
      </w:tr>
      <w:tr w:rsidR="00E25BC3" w:rsidRPr="009C607A" w14:paraId="3C735FD0" w14:textId="77777777" w:rsidTr="008E2B54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165F63D" w14:textId="77777777" w:rsidR="00E25BC3" w:rsidRPr="00614C4F" w:rsidRDefault="00ED00CF" w:rsidP="008E2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E25BC3" w:rsidRPr="00614C4F">
                <w:rPr>
                  <w:rFonts w:ascii="Times New Roman" w:hAnsi="Times New Roman"/>
                  <w:sz w:val="24"/>
                  <w:szCs w:val="24"/>
                  <w:u w:val="single"/>
                </w:rPr>
                <w:t>http://slovarozhegova.ru/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A44837" w14:textId="77777777" w:rsidR="00E25BC3" w:rsidRPr="009C607A" w:rsidRDefault="00E25BC3" w:rsidP="008E2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Словарь Ожегова онлайн</w:t>
            </w:r>
          </w:p>
        </w:tc>
      </w:tr>
      <w:tr w:rsidR="00E25BC3" w:rsidRPr="009C607A" w14:paraId="00A9514A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12F95BD" w14:textId="77777777" w:rsidR="00E25BC3" w:rsidRPr="00614C4F" w:rsidRDefault="00ED00C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24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  <w:lang w:val="en-US"/>
                </w:rPr>
                <w:t>http://www.emory.edu/INTELNET /virt_bibl.html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9905213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  <w:proofErr w:type="spellStart"/>
            <w:r w:rsidRPr="009C607A">
              <w:rPr>
                <w:rFonts w:ascii="Times New Roman" w:hAnsi="Times New Roman"/>
                <w:sz w:val="24"/>
                <w:szCs w:val="24"/>
              </w:rPr>
              <w:t>М.Н.Эпштейна</w:t>
            </w:r>
            <w:proofErr w:type="spellEnd"/>
          </w:p>
        </w:tc>
      </w:tr>
      <w:tr w:rsidR="00E25BC3" w:rsidRPr="009C607A" w14:paraId="02A57153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AA021B3" w14:textId="77777777" w:rsidR="00E25BC3" w:rsidRPr="00614C4F" w:rsidRDefault="00ED00C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http://www.feb-web.ru/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C39DB78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Фундаментальная библиотека</w:t>
            </w:r>
          </w:p>
        </w:tc>
      </w:tr>
      <w:tr w:rsidR="00E25BC3" w:rsidRPr="009C607A" w14:paraId="3AE84D8A" w14:textId="77777777" w:rsidTr="008E2B54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FF931D4" w14:textId="77777777" w:rsidR="00E25BC3" w:rsidRPr="00614C4F" w:rsidRDefault="00ED00CF" w:rsidP="008E2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E25BC3" w:rsidRPr="00614C4F">
                <w:rPr>
                  <w:rFonts w:ascii="Times New Roman" w:hAnsi="Times New Roman"/>
                  <w:sz w:val="24"/>
                  <w:szCs w:val="24"/>
                  <w:u w:val="single"/>
                </w:rPr>
                <w:t>http://www.gramota.ru/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5F96018" w14:textId="77777777" w:rsidR="00E25BC3" w:rsidRPr="009C607A" w:rsidRDefault="00E25BC3" w:rsidP="008E2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Справочно-информационный портал по русскому языку</w:t>
            </w:r>
          </w:p>
        </w:tc>
      </w:tr>
      <w:tr w:rsidR="00E25BC3" w:rsidRPr="009C607A" w14:paraId="601A92F5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CF37248" w14:textId="77777777" w:rsidR="00E25BC3" w:rsidRPr="00614C4F" w:rsidRDefault="00ED00C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http://www.greylib.align.ru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2743B7B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Книги на иностранных языках</w:t>
            </w:r>
          </w:p>
        </w:tc>
      </w:tr>
      <w:tr w:rsidR="00E25BC3" w:rsidRPr="009C607A" w14:paraId="580C9E57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684A076" w14:textId="77777777" w:rsidR="00E25BC3" w:rsidRPr="00614C4F" w:rsidRDefault="00ED00C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http://www.litportal.ru/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90CB871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Литературный сетевой ресурс</w:t>
            </w:r>
          </w:p>
        </w:tc>
      </w:tr>
      <w:tr w:rsidR="00E25BC3" w:rsidRPr="009C607A" w14:paraId="47E7D93C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72360E5" w14:textId="77777777" w:rsidR="00E25BC3" w:rsidRPr="00614C4F" w:rsidRDefault="00ED00C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http://www.neva.ru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49239C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Библиотека Академии наук</w:t>
            </w:r>
          </w:p>
        </w:tc>
      </w:tr>
      <w:tr w:rsidR="00E25BC3" w:rsidRPr="009C607A" w14:paraId="78C6C976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485AA2A" w14:textId="77777777" w:rsidR="00E25BC3" w:rsidRPr="00614C4F" w:rsidRDefault="00ED00C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http://www.nounb.sci-nnov.ru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6DDDF28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Нижегородская государственная областная универсальная научная библиотека</w:t>
            </w:r>
          </w:p>
        </w:tc>
      </w:tr>
      <w:tr w:rsidR="00E25BC3" w:rsidRPr="009C607A" w14:paraId="3C82BBF1" w14:textId="77777777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D2B9C17" w14:textId="77777777" w:rsidR="00E25BC3" w:rsidRPr="00614C4F" w:rsidRDefault="00ED00CF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http://www.rsl.ru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D1011AC" w14:textId="77777777"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  <w:tr w:rsidR="00E25BC3" w:rsidRPr="009C607A" w14:paraId="57646741" w14:textId="77777777" w:rsidTr="008E2B54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E70D8D3" w14:textId="77777777" w:rsidR="00E25BC3" w:rsidRPr="00614C4F" w:rsidRDefault="00ED00CF" w:rsidP="008E2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E25BC3" w:rsidRPr="00614C4F">
                <w:rPr>
                  <w:rFonts w:ascii="Times New Roman" w:hAnsi="Times New Roman"/>
                  <w:sz w:val="24"/>
                  <w:szCs w:val="24"/>
                  <w:u w:val="single"/>
                </w:rPr>
                <w:t>http://www.slovopedia.com/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A3B1368" w14:textId="77777777" w:rsidR="00E25BC3" w:rsidRPr="009C607A" w:rsidRDefault="00E25BC3" w:rsidP="008E2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 xml:space="preserve">Электронные толковые словари </w:t>
            </w:r>
          </w:p>
        </w:tc>
      </w:tr>
      <w:tr w:rsidR="00E25BC3" w:rsidRPr="009C607A" w14:paraId="2409B1B9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1DA06B9" w14:textId="77777777" w:rsidR="00E25BC3" w:rsidRPr="00614C4F" w:rsidRDefault="00ED00C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http://www.vehi.net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40C670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«Вехи» - библиотека русской религиозно-философской и художественной литературы</w:t>
            </w:r>
          </w:p>
        </w:tc>
      </w:tr>
      <w:tr w:rsidR="00E25BC3" w:rsidRPr="009C607A" w14:paraId="2B9A5010" w14:textId="77777777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2F3C36D" w14:textId="77777777" w:rsidR="00E25BC3" w:rsidRPr="00614C4F" w:rsidRDefault="00ED00C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4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www.biblioclub.ru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C9CEF6E" w14:textId="77777777"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E25BC3" w:rsidRPr="009C607A" w14:paraId="0B81C3BF" w14:textId="77777777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9FE4E74" w14:textId="77777777" w:rsidR="00E25BC3" w:rsidRPr="00614C4F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4F">
              <w:rPr>
                <w:rFonts w:ascii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148D6A" w14:textId="77777777"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E25BC3" w:rsidRPr="009C607A" w14:paraId="7468281B" w14:textId="77777777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3F3E9F" w14:textId="77777777" w:rsidR="00E25BC3" w:rsidRPr="00614C4F" w:rsidRDefault="00ED00CF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5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www.gramota.ru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1521122" w14:textId="77777777"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 xml:space="preserve">Портал Института русского языка им. акад. </w:t>
            </w:r>
            <w:proofErr w:type="spellStart"/>
            <w:r w:rsidRPr="009C607A">
              <w:rPr>
                <w:rFonts w:ascii="Times New Roman" w:hAnsi="Times New Roman"/>
                <w:sz w:val="24"/>
                <w:szCs w:val="24"/>
              </w:rPr>
              <w:t>В.В.Виноградова</w:t>
            </w:r>
            <w:proofErr w:type="spellEnd"/>
          </w:p>
        </w:tc>
      </w:tr>
      <w:tr w:rsidR="00E25BC3" w:rsidRPr="009C607A" w14:paraId="5B001B56" w14:textId="77777777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AD77D3B" w14:textId="77777777" w:rsidR="00E25BC3" w:rsidRPr="00614C4F" w:rsidRDefault="00ED00CF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www.philology.ru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7EC3028" w14:textId="77777777"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Русский филологический портал</w:t>
            </w:r>
          </w:p>
        </w:tc>
      </w:tr>
    </w:tbl>
    <w:p w14:paraId="2E25A3E9" w14:textId="77777777" w:rsidR="00D10C41" w:rsidRPr="003E26F1" w:rsidRDefault="00D10C41" w:rsidP="00290F5B">
      <w:pPr>
        <w:pStyle w:val="ae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sectPr w:rsidR="00D10C41" w:rsidRPr="003E26F1" w:rsidSect="00830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user" w:date="2021-06-29T12:47:00Z" w:initials="U">
    <w:p w14:paraId="7633B3AC" w14:textId="77777777" w:rsidR="006D073B" w:rsidRDefault="006D073B" w:rsidP="006D073B">
      <w:pPr>
        <w:pStyle w:val="a8"/>
      </w:pPr>
      <w:r>
        <w:rPr>
          <w:rStyle w:val="a7"/>
        </w:rPr>
        <w:annotationRef/>
      </w:r>
      <w:r>
        <w:t>Для программ 2021 г. утверждения</w:t>
      </w:r>
    </w:p>
  </w:comment>
  <w:comment w:id="1" w:author="user" w:date="2021-06-29T09:52:00Z" w:initials="u">
    <w:p w14:paraId="0EF050EB" w14:textId="77777777" w:rsidR="006D073B" w:rsidRDefault="006D073B" w:rsidP="006D073B">
      <w:pPr>
        <w:pStyle w:val="a8"/>
      </w:pPr>
      <w:r>
        <w:rPr>
          <w:rStyle w:val="a7"/>
        </w:rPr>
        <w:annotationRef/>
      </w:r>
      <w:r>
        <w:t>Старая дата.</w:t>
      </w:r>
    </w:p>
    <w:p w14:paraId="345D12C0" w14:textId="77777777" w:rsidR="006D073B" w:rsidRDefault="006D073B" w:rsidP="006D073B">
      <w:pPr>
        <w:pStyle w:val="a8"/>
      </w:pPr>
      <w:r>
        <w:rPr>
          <w:u w:val="single"/>
        </w:rPr>
        <w:t>Например:</w:t>
      </w:r>
      <w:r>
        <w:t xml:space="preserve"> «25» декабря 2019 г.</w:t>
      </w:r>
    </w:p>
  </w:comment>
  <w:comment w:id="2" w:author="user" w:date="2021-06-29T09:52:00Z" w:initials="u">
    <w:p w14:paraId="5883F291" w14:textId="77777777" w:rsidR="006D073B" w:rsidRDefault="006D073B" w:rsidP="006D073B">
      <w:pPr>
        <w:pStyle w:val="a8"/>
      </w:pPr>
      <w:r>
        <w:rPr>
          <w:rStyle w:val="a7"/>
        </w:rPr>
        <w:annotationRef/>
      </w:r>
      <w:r>
        <w:t>Тоже старая дата и номер протокола заседания кафедры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633B3AC" w15:done="0"/>
  <w15:commentEx w15:paraId="345D12C0" w15:done="0"/>
  <w15:commentEx w15:paraId="5883F29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633B3AC" w16cid:durableId="248AE08A"/>
  <w16cid:commentId w16cid:paraId="345D12C0" w16cid:durableId="248AE08B"/>
  <w16cid:commentId w16cid:paraId="5883F291" w16cid:durableId="248AE08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A5712" w14:textId="77777777" w:rsidR="00ED00CF" w:rsidRDefault="00ED00CF" w:rsidP="006E6470">
      <w:pPr>
        <w:spacing w:after="0" w:line="240" w:lineRule="auto"/>
      </w:pPr>
      <w:r>
        <w:separator/>
      </w:r>
    </w:p>
  </w:endnote>
  <w:endnote w:type="continuationSeparator" w:id="0">
    <w:p w14:paraId="2C025ECE" w14:textId="77777777" w:rsidR="00ED00CF" w:rsidRDefault="00ED00CF" w:rsidP="006E6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203" w:usb1="00000000" w:usb2="00000000" w:usb3="00000000" w:csb0="00000005" w:csb1="00000000"/>
  </w:font>
  <w:font w:name="TimesNewRoman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Meiry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CB6E1B" w14:textId="77777777" w:rsidR="00ED00CF" w:rsidRDefault="00ED00CF" w:rsidP="006E6470">
      <w:pPr>
        <w:spacing w:after="0" w:line="240" w:lineRule="auto"/>
      </w:pPr>
      <w:r>
        <w:separator/>
      </w:r>
    </w:p>
  </w:footnote>
  <w:footnote w:type="continuationSeparator" w:id="0">
    <w:p w14:paraId="6E0EE7D6" w14:textId="77777777" w:rsidR="00ED00CF" w:rsidRDefault="00ED00CF" w:rsidP="006E6470">
      <w:pPr>
        <w:spacing w:after="0" w:line="240" w:lineRule="auto"/>
      </w:pPr>
      <w:r>
        <w:continuationSeparator/>
      </w:r>
    </w:p>
  </w:footnote>
  <w:footnote w:id="1">
    <w:p w14:paraId="4CDA3E29" w14:textId="77777777" w:rsidR="00774CFF" w:rsidRPr="001D4A17" w:rsidRDefault="00774CFF" w:rsidP="006E6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D4A17">
        <w:rPr>
          <w:rStyle w:val="a6"/>
        </w:rPr>
        <w:footnoteRef/>
      </w:r>
      <w:r w:rsidRPr="001D4A17">
        <w:rPr>
          <w:rFonts w:ascii="Times New Roman" w:hAnsi="Times New Roman"/>
        </w:rPr>
        <w:t xml:space="preserve"> Допускается приводить не полный перечень компетенций, формируемых в рамках освоения ОПОП и регламентируемых ФГОС ВО (ФГОС ВПО).</w:t>
      </w:r>
    </w:p>
  </w:footnote>
  <w:footnote w:id="2">
    <w:p w14:paraId="6B8F8B1A" w14:textId="77777777" w:rsidR="00774CFF" w:rsidRPr="001D4A17" w:rsidRDefault="00774CFF" w:rsidP="006E6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D4A17">
        <w:rPr>
          <w:rStyle w:val="a6"/>
        </w:rPr>
        <w:footnoteRef/>
      </w:r>
      <w:r w:rsidRPr="001D4A17">
        <w:rPr>
          <w:rFonts w:ascii="Times New Roman" w:hAnsi="Times New Roman"/>
        </w:rPr>
        <w:t xml:space="preserve"> Наименование разделов может соответствовать дисциплинам, включенных в программу  комплексного экзамена, либо может представлять собой комплексные темы междисциплинарного характера.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E262A"/>
    <w:multiLevelType w:val="hybridMultilevel"/>
    <w:tmpl w:val="9BF8F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E7386"/>
    <w:multiLevelType w:val="hybridMultilevel"/>
    <w:tmpl w:val="4E30E92E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B615B5"/>
    <w:multiLevelType w:val="hybridMultilevel"/>
    <w:tmpl w:val="02D02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602C2"/>
    <w:multiLevelType w:val="multilevel"/>
    <w:tmpl w:val="DA742192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5269DC"/>
    <w:multiLevelType w:val="multilevel"/>
    <w:tmpl w:val="78D2A0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CF12CF9"/>
    <w:multiLevelType w:val="hybridMultilevel"/>
    <w:tmpl w:val="3B348D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B3A23C4"/>
    <w:multiLevelType w:val="hybridMultilevel"/>
    <w:tmpl w:val="91C6DF56"/>
    <w:lvl w:ilvl="0" w:tplc="9BCC4D1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1A45954"/>
    <w:multiLevelType w:val="hybridMultilevel"/>
    <w:tmpl w:val="85E8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E12AA"/>
    <w:multiLevelType w:val="multilevel"/>
    <w:tmpl w:val="26F61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75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9" w15:restartNumberingAfterBreak="0">
    <w:nsid w:val="300B64DE"/>
    <w:multiLevelType w:val="hybridMultilevel"/>
    <w:tmpl w:val="E892C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B3D09"/>
    <w:multiLevelType w:val="hybridMultilevel"/>
    <w:tmpl w:val="D2BAC506"/>
    <w:lvl w:ilvl="0" w:tplc="187A5C1A">
      <w:start w:val="1"/>
      <w:numFmt w:val="bullet"/>
      <w:pStyle w:val="a"/>
      <w:lvlText w:val=""/>
      <w:lvlJc w:val="left"/>
      <w:pPr>
        <w:tabs>
          <w:tab w:val="num" w:pos="539"/>
        </w:tabs>
        <w:ind w:left="539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11" w15:restartNumberingAfterBreak="0">
    <w:nsid w:val="45650210"/>
    <w:multiLevelType w:val="hybridMultilevel"/>
    <w:tmpl w:val="B524C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61133"/>
    <w:multiLevelType w:val="hybridMultilevel"/>
    <w:tmpl w:val="D0840D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 w15:restartNumberingAfterBreak="0">
    <w:nsid w:val="53536B54"/>
    <w:multiLevelType w:val="hybridMultilevel"/>
    <w:tmpl w:val="852C8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D1DEB"/>
    <w:multiLevelType w:val="hybridMultilevel"/>
    <w:tmpl w:val="DFB24C88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5C2245F4"/>
    <w:multiLevelType w:val="hybridMultilevel"/>
    <w:tmpl w:val="5942C8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240C40"/>
    <w:multiLevelType w:val="hybridMultilevel"/>
    <w:tmpl w:val="4F7CB1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1CE5D46"/>
    <w:multiLevelType w:val="hybridMultilevel"/>
    <w:tmpl w:val="22FC7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47D88"/>
    <w:multiLevelType w:val="hybridMultilevel"/>
    <w:tmpl w:val="B5FCFB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AB457CD"/>
    <w:multiLevelType w:val="hybridMultilevel"/>
    <w:tmpl w:val="3B348D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B2E0034"/>
    <w:multiLevelType w:val="hybridMultilevel"/>
    <w:tmpl w:val="EEE8DF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845238"/>
    <w:multiLevelType w:val="hybridMultilevel"/>
    <w:tmpl w:val="EA462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3E72C3"/>
    <w:multiLevelType w:val="hybridMultilevel"/>
    <w:tmpl w:val="C0A610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843EC8"/>
    <w:multiLevelType w:val="hybridMultilevel"/>
    <w:tmpl w:val="47444CF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21"/>
  </w:num>
  <w:num w:numId="3">
    <w:abstractNumId w:val="5"/>
  </w:num>
  <w:num w:numId="4">
    <w:abstractNumId w:val="20"/>
  </w:num>
  <w:num w:numId="5">
    <w:abstractNumId w:val="16"/>
  </w:num>
  <w:num w:numId="6">
    <w:abstractNumId w:val="3"/>
  </w:num>
  <w:num w:numId="7">
    <w:abstractNumId w:val="6"/>
  </w:num>
  <w:num w:numId="8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4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"/>
  </w:num>
  <w:num w:numId="18">
    <w:abstractNumId w:val="15"/>
  </w:num>
  <w:num w:numId="19">
    <w:abstractNumId w:val="13"/>
  </w:num>
  <w:num w:numId="20">
    <w:abstractNumId w:val="7"/>
  </w:num>
  <w:num w:numId="21">
    <w:abstractNumId w:val="22"/>
  </w:num>
  <w:num w:numId="22">
    <w:abstractNumId w:val="24"/>
  </w:num>
  <w:num w:numId="23">
    <w:abstractNumId w:val="19"/>
  </w:num>
  <w:num w:numId="24">
    <w:abstractNumId w:val="1"/>
  </w:num>
  <w:num w:numId="25">
    <w:abstractNumId w:val="0"/>
  </w:num>
  <w:num w:numId="26">
    <w:abstractNumId w:val="8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EE3"/>
    <w:rsid w:val="000068F1"/>
    <w:rsid w:val="00007963"/>
    <w:rsid w:val="0001741B"/>
    <w:rsid w:val="00026B56"/>
    <w:rsid w:val="00037F40"/>
    <w:rsid w:val="00047D93"/>
    <w:rsid w:val="00052BD3"/>
    <w:rsid w:val="00071A26"/>
    <w:rsid w:val="00076B80"/>
    <w:rsid w:val="0008014C"/>
    <w:rsid w:val="00085F3D"/>
    <w:rsid w:val="000B40C0"/>
    <w:rsid w:val="000B53A5"/>
    <w:rsid w:val="000B7256"/>
    <w:rsid w:val="000E4099"/>
    <w:rsid w:val="0010119C"/>
    <w:rsid w:val="00101D74"/>
    <w:rsid w:val="0011505D"/>
    <w:rsid w:val="00120F95"/>
    <w:rsid w:val="001450CC"/>
    <w:rsid w:val="00151BEB"/>
    <w:rsid w:val="001705BC"/>
    <w:rsid w:val="001735E6"/>
    <w:rsid w:val="001914BF"/>
    <w:rsid w:val="001917F2"/>
    <w:rsid w:val="001B4BD2"/>
    <w:rsid w:val="001C1D86"/>
    <w:rsid w:val="001C28EB"/>
    <w:rsid w:val="001C7F56"/>
    <w:rsid w:val="001E2074"/>
    <w:rsid w:val="001F3354"/>
    <w:rsid w:val="002122AA"/>
    <w:rsid w:val="00221588"/>
    <w:rsid w:val="0025328A"/>
    <w:rsid w:val="00255276"/>
    <w:rsid w:val="00290F5B"/>
    <w:rsid w:val="002A08DF"/>
    <w:rsid w:val="002C728F"/>
    <w:rsid w:val="00301CD3"/>
    <w:rsid w:val="0031040B"/>
    <w:rsid w:val="003144F4"/>
    <w:rsid w:val="00315179"/>
    <w:rsid w:val="00317437"/>
    <w:rsid w:val="00321460"/>
    <w:rsid w:val="0035486D"/>
    <w:rsid w:val="0035553C"/>
    <w:rsid w:val="00361228"/>
    <w:rsid w:val="00382431"/>
    <w:rsid w:val="003867FE"/>
    <w:rsid w:val="003A5B4B"/>
    <w:rsid w:val="003A73E2"/>
    <w:rsid w:val="003B33C9"/>
    <w:rsid w:val="003B51EB"/>
    <w:rsid w:val="003C14F2"/>
    <w:rsid w:val="003C5FC3"/>
    <w:rsid w:val="003D1EA1"/>
    <w:rsid w:val="003D4BFB"/>
    <w:rsid w:val="003E26F1"/>
    <w:rsid w:val="003E383F"/>
    <w:rsid w:val="00415A6A"/>
    <w:rsid w:val="00427017"/>
    <w:rsid w:val="00433D52"/>
    <w:rsid w:val="0044283E"/>
    <w:rsid w:val="00472F37"/>
    <w:rsid w:val="00473432"/>
    <w:rsid w:val="004802EE"/>
    <w:rsid w:val="00492D1A"/>
    <w:rsid w:val="00493B35"/>
    <w:rsid w:val="004C593E"/>
    <w:rsid w:val="004E04AF"/>
    <w:rsid w:val="005079C0"/>
    <w:rsid w:val="00520295"/>
    <w:rsid w:val="00562ACE"/>
    <w:rsid w:val="00573A03"/>
    <w:rsid w:val="00596D7D"/>
    <w:rsid w:val="005A2888"/>
    <w:rsid w:val="005A54C6"/>
    <w:rsid w:val="005B1684"/>
    <w:rsid w:val="005B5494"/>
    <w:rsid w:val="005E21F8"/>
    <w:rsid w:val="005F0C8C"/>
    <w:rsid w:val="00604CC5"/>
    <w:rsid w:val="00605EFC"/>
    <w:rsid w:val="00606605"/>
    <w:rsid w:val="00614C4F"/>
    <w:rsid w:val="00620187"/>
    <w:rsid w:val="006448AA"/>
    <w:rsid w:val="006557E4"/>
    <w:rsid w:val="006669DB"/>
    <w:rsid w:val="006B02E5"/>
    <w:rsid w:val="006B294D"/>
    <w:rsid w:val="006C2BD4"/>
    <w:rsid w:val="006C37C7"/>
    <w:rsid w:val="006D073B"/>
    <w:rsid w:val="006D460D"/>
    <w:rsid w:val="006E6470"/>
    <w:rsid w:val="006F13A9"/>
    <w:rsid w:val="006F5F1D"/>
    <w:rsid w:val="00723174"/>
    <w:rsid w:val="00752B06"/>
    <w:rsid w:val="00771FD7"/>
    <w:rsid w:val="00774CFF"/>
    <w:rsid w:val="00783042"/>
    <w:rsid w:val="007C2B1D"/>
    <w:rsid w:val="007C2B8E"/>
    <w:rsid w:val="007D3B19"/>
    <w:rsid w:val="007F10F1"/>
    <w:rsid w:val="007F6F0D"/>
    <w:rsid w:val="00803EE3"/>
    <w:rsid w:val="00822DE5"/>
    <w:rsid w:val="00830E71"/>
    <w:rsid w:val="00831BD8"/>
    <w:rsid w:val="00863873"/>
    <w:rsid w:val="00873BEB"/>
    <w:rsid w:val="008757F4"/>
    <w:rsid w:val="00881CC5"/>
    <w:rsid w:val="00885E2F"/>
    <w:rsid w:val="008935F8"/>
    <w:rsid w:val="008D433A"/>
    <w:rsid w:val="008D748D"/>
    <w:rsid w:val="008E2B54"/>
    <w:rsid w:val="008F4D1B"/>
    <w:rsid w:val="008F59DE"/>
    <w:rsid w:val="008F67AB"/>
    <w:rsid w:val="009124DC"/>
    <w:rsid w:val="0091387F"/>
    <w:rsid w:val="00962A28"/>
    <w:rsid w:val="009744FF"/>
    <w:rsid w:val="0099535F"/>
    <w:rsid w:val="0099608D"/>
    <w:rsid w:val="009B2CF0"/>
    <w:rsid w:val="009B4B5B"/>
    <w:rsid w:val="009C1C44"/>
    <w:rsid w:val="009D6A63"/>
    <w:rsid w:val="009D79D5"/>
    <w:rsid w:val="009E5D3A"/>
    <w:rsid w:val="009F126F"/>
    <w:rsid w:val="009F1532"/>
    <w:rsid w:val="00A40D6B"/>
    <w:rsid w:val="00A86237"/>
    <w:rsid w:val="00A96BA3"/>
    <w:rsid w:val="00AB7B54"/>
    <w:rsid w:val="00AD3B52"/>
    <w:rsid w:val="00AD740A"/>
    <w:rsid w:val="00AF0710"/>
    <w:rsid w:val="00AF2700"/>
    <w:rsid w:val="00B141C3"/>
    <w:rsid w:val="00B2197F"/>
    <w:rsid w:val="00B23B78"/>
    <w:rsid w:val="00B277E1"/>
    <w:rsid w:val="00B3370A"/>
    <w:rsid w:val="00B347B8"/>
    <w:rsid w:val="00B35881"/>
    <w:rsid w:val="00B4198A"/>
    <w:rsid w:val="00B4572F"/>
    <w:rsid w:val="00B473C6"/>
    <w:rsid w:val="00B604EC"/>
    <w:rsid w:val="00BB44E8"/>
    <w:rsid w:val="00BC3504"/>
    <w:rsid w:val="00BC6A29"/>
    <w:rsid w:val="00BD1CDA"/>
    <w:rsid w:val="00BD2CC1"/>
    <w:rsid w:val="00BF6BB0"/>
    <w:rsid w:val="00C53C4F"/>
    <w:rsid w:val="00C76518"/>
    <w:rsid w:val="00C820B1"/>
    <w:rsid w:val="00C8475F"/>
    <w:rsid w:val="00C87014"/>
    <w:rsid w:val="00CA16D3"/>
    <w:rsid w:val="00D10C41"/>
    <w:rsid w:val="00D21DC5"/>
    <w:rsid w:val="00D31979"/>
    <w:rsid w:val="00D959AA"/>
    <w:rsid w:val="00DE6ACB"/>
    <w:rsid w:val="00E172C7"/>
    <w:rsid w:val="00E2062E"/>
    <w:rsid w:val="00E24B8C"/>
    <w:rsid w:val="00E25BC3"/>
    <w:rsid w:val="00E330B0"/>
    <w:rsid w:val="00E33E23"/>
    <w:rsid w:val="00E5143B"/>
    <w:rsid w:val="00E6038C"/>
    <w:rsid w:val="00E62165"/>
    <w:rsid w:val="00E76DE9"/>
    <w:rsid w:val="00E84FC0"/>
    <w:rsid w:val="00EA407D"/>
    <w:rsid w:val="00EB17C0"/>
    <w:rsid w:val="00EB317D"/>
    <w:rsid w:val="00EC7397"/>
    <w:rsid w:val="00ED00CF"/>
    <w:rsid w:val="00ED20C6"/>
    <w:rsid w:val="00ED3FB1"/>
    <w:rsid w:val="00EE179A"/>
    <w:rsid w:val="00EE1D81"/>
    <w:rsid w:val="00EE3334"/>
    <w:rsid w:val="00F02548"/>
    <w:rsid w:val="00F06FB6"/>
    <w:rsid w:val="00F13875"/>
    <w:rsid w:val="00F16018"/>
    <w:rsid w:val="00F83118"/>
    <w:rsid w:val="00FA36D2"/>
    <w:rsid w:val="00FA6E97"/>
    <w:rsid w:val="00FB28F5"/>
    <w:rsid w:val="00FC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B3474"/>
  <w15:docId w15:val="{93139907-5CCB-DD4F-9453-8E3464FE2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E5D3A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aliases w:val="Обычный (Web)"/>
    <w:basedOn w:val="a0"/>
    <w:link w:val="a5"/>
    <w:uiPriority w:val="99"/>
    <w:unhideWhenUsed/>
    <w:rsid w:val="006E64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styleId="a6">
    <w:name w:val="footnote reference"/>
    <w:uiPriority w:val="99"/>
    <w:semiHidden/>
    <w:unhideWhenUsed/>
    <w:rsid w:val="006E6470"/>
    <w:rPr>
      <w:vertAlign w:val="superscript"/>
    </w:rPr>
  </w:style>
  <w:style w:type="character" w:customStyle="1" w:styleId="a5">
    <w:name w:val="Обычный (Интернет) Знак"/>
    <w:aliases w:val="Обычный (Web) Знак"/>
    <w:link w:val="a4"/>
    <w:uiPriority w:val="99"/>
    <w:locked/>
    <w:rsid w:val="006E647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7">
    <w:name w:val="annotation reference"/>
    <w:uiPriority w:val="99"/>
    <w:semiHidden/>
    <w:unhideWhenUsed/>
    <w:rsid w:val="006F13A9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6F13A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9">
    <w:name w:val="Текст примечания Знак"/>
    <w:link w:val="a8"/>
    <w:uiPriority w:val="99"/>
    <w:semiHidden/>
    <w:rsid w:val="006F13A9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F13A9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6F13A9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0"/>
    <w:link w:val="ad"/>
    <w:uiPriority w:val="99"/>
    <w:semiHidden/>
    <w:unhideWhenUsed/>
    <w:rsid w:val="006F13A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6F13A9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0"/>
    <w:link w:val="af"/>
    <w:uiPriority w:val="34"/>
    <w:qFormat/>
    <w:rsid w:val="006F13A9"/>
    <w:pPr>
      <w:ind w:left="720"/>
      <w:contextualSpacing/>
    </w:pPr>
  </w:style>
  <w:style w:type="character" w:customStyle="1" w:styleId="FontStyle37">
    <w:name w:val="Font Style37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FontStyle47">
    <w:name w:val="Font Style47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FontStyle49">
    <w:name w:val="Font Style49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af0">
    <w:name w:val="Основной текст с отступом Знак"/>
    <w:aliases w:val="текст Знак,Основной текст 1 Знак"/>
    <w:link w:val="af1"/>
    <w:uiPriority w:val="99"/>
    <w:semiHidden/>
    <w:locked/>
    <w:rsid w:val="00037F40"/>
    <w:rPr>
      <w:rFonts w:ascii="TimesET" w:eastAsia="Times New Roman" w:hAnsi="TimesET"/>
      <w:sz w:val="28"/>
      <w:lang w:val="x-none" w:eastAsia="x-none"/>
    </w:rPr>
  </w:style>
  <w:style w:type="paragraph" w:styleId="af1">
    <w:name w:val="Body Text Indent"/>
    <w:aliases w:val="текст,Основной текст 1"/>
    <w:basedOn w:val="a0"/>
    <w:link w:val="af0"/>
    <w:uiPriority w:val="99"/>
    <w:semiHidden/>
    <w:unhideWhenUsed/>
    <w:rsid w:val="00037F40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1">
    <w:name w:val="Основной текст с отступом Знак1"/>
    <w:uiPriority w:val="99"/>
    <w:semiHidden/>
    <w:rsid w:val="00037F40"/>
    <w:rPr>
      <w:rFonts w:ascii="Calibri" w:eastAsia="Calibri" w:hAnsi="Calibri" w:cs="Times New Roman"/>
    </w:rPr>
  </w:style>
  <w:style w:type="paragraph" w:styleId="af2">
    <w:name w:val="No Spacing"/>
    <w:uiPriority w:val="99"/>
    <w:qFormat/>
    <w:rsid w:val="001C1D86"/>
    <w:rPr>
      <w:rFonts w:eastAsia="Times New Roman"/>
      <w:sz w:val="22"/>
      <w:szCs w:val="22"/>
    </w:rPr>
  </w:style>
  <w:style w:type="paragraph" w:customStyle="1" w:styleId="a">
    <w:name w:val="список с точками"/>
    <w:basedOn w:val="a0"/>
    <w:rsid w:val="0008014C"/>
    <w:pPr>
      <w:numPr>
        <w:numId w:val="8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Абзац списка Знак"/>
    <w:link w:val="ae"/>
    <w:uiPriority w:val="99"/>
    <w:locked/>
    <w:rsid w:val="0008014C"/>
    <w:rPr>
      <w:sz w:val="22"/>
      <w:szCs w:val="22"/>
      <w:lang w:eastAsia="en-US"/>
    </w:rPr>
  </w:style>
  <w:style w:type="character" w:styleId="af3">
    <w:name w:val="Hyperlink"/>
    <w:uiPriority w:val="99"/>
    <w:unhideWhenUsed/>
    <w:rsid w:val="00D10C41"/>
    <w:rPr>
      <w:color w:val="0000FF"/>
      <w:u w:val="single"/>
    </w:rPr>
  </w:style>
  <w:style w:type="table" w:styleId="af4">
    <w:name w:val="Table Grid"/>
    <w:basedOn w:val="a2"/>
    <w:uiPriority w:val="59"/>
    <w:rsid w:val="00255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606605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60660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ookz.ru/" TargetMode="External"/><Relationship Id="rId18" Type="http://schemas.openxmlformats.org/officeDocument/2006/relationships/hyperlink" Target="http://lib.students.ru/lib.php?word=%C0" TargetMode="External"/><Relationship Id="rId26" Type="http://schemas.openxmlformats.org/officeDocument/2006/relationships/hyperlink" Target="http://www.gramota.ru/" TargetMode="External"/><Relationship Id="rId21" Type="http://schemas.openxmlformats.org/officeDocument/2006/relationships/hyperlink" Target="http://promo.net/pg/" TargetMode="External"/><Relationship Id="rId34" Type="http://schemas.openxmlformats.org/officeDocument/2006/relationships/hyperlink" Target="http://www.biblioclu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ookz.com.ua/" TargetMode="External"/><Relationship Id="rId17" Type="http://schemas.openxmlformats.org/officeDocument/2006/relationships/hyperlink" Target="http://lib.ru/" TargetMode="External"/><Relationship Id="rId25" Type="http://schemas.openxmlformats.org/officeDocument/2006/relationships/hyperlink" Target="http://www.feb-web.ru/" TargetMode="External"/><Relationship Id="rId33" Type="http://schemas.openxmlformats.org/officeDocument/2006/relationships/hyperlink" Target="http://www.vehi.net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legendy.claw.ru/" TargetMode="External"/><Relationship Id="rId20" Type="http://schemas.openxmlformats.org/officeDocument/2006/relationships/hyperlink" Target="http://orel.rsl.ru/" TargetMode="External"/><Relationship Id="rId29" Type="http://schemas.openxmlformats.org/officeDocument/2006/relationships/hyperlink" Target="http://www.neva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lasses.ru/grammar/112.Zenkov_Vvedenie_v_yazikoznanie/html/64.html" TargetMode="External"/><Relationship Id="rId24" Type="http://schemas.openxmlformats.org/officeDocument/2006/relationships/hyperlink" Target="http://www.emory.edu/INTELNET%20/virt_bibl.html" TargetMode="External"/><Relationship Id="rId32" Type="http://schemas.openxmlformats.org/officeDocument/2006/relationships/hyperlink" Target="http://www.slovopedia.com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infolio.asf.ru" TargetMode="External"/><Relationship Id="rId23" Type="http://schemas.openxmlformats.org/officeDocument/2006/relationships/hyperlink" Target="http://slovarozhegova.ru/" TargetMode="External"/><Relationship Id="rId28" Type="http://schemas.openxmlformats.org/officeDocument/2006/relationships/hyperlink" Target="http://www.litportal.ru/" TargetMode="External"/><Relationship Id="rId36" Type="http://schemas.openxmlformats.org/officeDocument/2006/relationships/hyperlink" Target="http://www.philology.ru/" TargetMode="External"/><Relationship Id="rId10" Type="http://schemas.microsoft.com/office/2016/09/relationships/commentsIds" Target="commentsIds.xml"/><Relationship Id="rId19" Type="http://schemas.openxmlformats.org/officeDocument/2006/relationships/hyperlink" Target="http://magazines.russ.ru" TargetMode="External"/><Relationship Id="rId31" Type="http://schemas.openxmlformats.org/officeDocument/2006/relationships/hyperlink" Target="http://www.rsl.ru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://elibrary.ru" TargetMode="External"/><Relationship Id="rId22" Type="http://schemas.openxmlformats.org/officeDocument/2006/relationships/hyperlink" Target="http://sci-lib.com" TargetMode="External"/><Relationship Id="rId27" Type="http://schemas.openxmlformats.org/officeDocument/2006/relationships/hyperlink" Target="http://www.greylib.align.ru" TargetMode="External"/><Relationship Id="rId30" Type="http://schemas.openxmlformats.org/officeDocument/2006/relationships/hyperlink" Target="http://www.nounb.sci-nnov.ru" TargetMode="External"/><Relationship Id="rId35" Type="http://schemas.openxmlformats.org/officeDocument/2006/relationships/hyperlink" Target="http://www.gramota.ru/" TargetMode="External"/><Relationship Id="rId8" Type="http://schemas.openxmlformats.org/officeDocument/2006/relationships/comments" Target="comment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DCA1E31-1559-488E-ADF9-781446AFB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21</Pages>
  <Words>6729</Words>
  <Characters>38360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ilaltdinova</dc:creator>
  <cp:lastModifiedBy>Анна Комышкова</cp:lastModifiedBy>
  <cp:revision>13</cp:revision>
  <dcterms:created xsi:type="dcterms:W3CDTF">2019-08-29T05:11:00Z</dcterms:created>
  <dcterms:modified xsi:type="dcterms:W3CDTF">2021-07-03T10:19:00Z</dcterms:modified>
</cp:coreProperties>
</file>